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770" w:rsidRDefault="00237770" w:rsidP="00237770">
      <w:pPr>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 «Бетькинская  средняя общеобразовательная школа» Тукаевского муниципального района Республики Татарстан</w:t>
      </w:r>
    </w:p>
    <w:p w:rsidR="00237770" w:rsidRDefault="00237770" w:rsidP="00237770"/>
    <w:p w:rsidR="00237770" w:rsidRDefault="00237770" w:rsidP="00237770"/>
    <w:p w:rsidR="00237770" w:rsidRDefault="00237770" w:rsidP="00237770">
      <w:pPr>
        <w:jc w:val="right"/>
      </w:pPr>
      <w:r>
        <w:rPr>
          <w:rFonts w:ascii="Times New Roman" w:eastAsia="Times New Roman" w:hAnsi="Times New Roman" w:cs="Times New Roman"/>
          <w:noProof/>
        </w:rPr>
        <w:drawing>
          <wp:inline distT="0" distB="0" distL="0" distR="0" wp14:anchorId="2109B4CE" wp14:editId="0C6A18DB">
            <wp:extent cx="3724275" cy="1981200"/>
            <wp:effectExtent l="0" t="0" r="0" b="0"/>
            <wp:docPr id="1" name="Рисунок 1" descr="Описание: C:\Users\zamdirectora\Downloads\сканирование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zamdirectora\Downloads\сканирование000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4275" cy="1981200"/>
                    </a:xfrm>
                    <a:prstGeom prst="rect">
                      <a:avLst/>
                    </a:prstGeom>
                    <a:noFill/>
                    <a:ln>
                      <a:noFill/>
                    </a:ln>
                  </pic:spPr>
                </pic:pic>
              </a:graphicData>
            </a:graphic>
          </wp:inline>
        </w:drawing>
      </w:r>
    </w:p>
    <w:p w:rsidR="00237770" w:rsidRDefault="00237770" w:rsidP="00237770"/>
    <w:p w:rsidR="00237770" w:rsidRDefault="00237770" w:rsidP="00237770"/>
    <w:p w:rsidR="00237770" w:rsidRDefault="00237770" w:rsidP="00237770">
      <w:pPr>
        <w:pStyle w:val="ad"/>
        <w:jc w:val="center"/>
        <w:rPr>
          <w:rFonts w:ascii="Times New Roman" w:hAnsi="Times New Roman"/>
          <w:b/>
          <w:sz w:val="40"/>
          <w:szCs w:val="40"/>
        </w:rPr>
      </w:pPr>
      <w:r>
        <w:rPr>
          <w:rFonts w:ascii="Times New Roman" w:hAnsi="Times New Roman"/>
          <w:b/>
          <w:sz w:val="40"/>
          <w:szCs w:val="40"/>
        </w:rPr>
        <w:t>Рабочая программа</w:t>
      </w:r>
    </w:p>
    <w:p w:rsidR="00237770" w:rsidRDefault="00237770" w:rsidP="00237770">
      <w:pPr>
        <w:pStyle w:val="ad"/>
        <w:jc w:val="center"/>
        <w:rPr>
          <w:rFonts w:ascii="Times New Roman" w:hAnsi="Times New Roman"/>
          <w:sz w:val="24"/>
          <w:szCs w:val="24"/>
        </w:rPr>
      </w:pPr>
      <w:r>
        <w:rPr>
          <w:rFonts w:ascii="Times New Roman" w:hAnsi="Times New Roman"/>
        </w:rPr>
        <w:t>учебного предмета, курса</w:t>
      </w:r>
    </w:p>
    <w:p w:rsidR="00237770" w:rsidRDefault="00237770" w:rsidP="00237770">
      <w:pPr>
        <w:jc w:val="center"/>
        <w:rPr>
          <w:rFonts w:ascii="Times New Roman" w:hAnsi="Times New Roman" w:cs="Times New Roman"/>
          <w:b/>
          <w:sz w:val="36"/>
          <w:szCs w:val="36"/>
        </w:rPr>
      </w:pPr>
      <w:r>
        <w:rPr>
          <w:rFonts w:ascii="Times New Roman" w:hAnsi="Times New Roman" w:cs="Times New Roman"/>
          <w:b/>
          <w:sz w:val="36"/>
          <w:szCs w:val="36"/>
        </w:rPr>
        <w:t>по русскому языку</w:t>
      </w:r>
    </w:p>
    <w:p w:rsidR="00237770" w:rsidRDefault="00237770" w:rsidP="00237770">
      <w:pPr>
        <w:jc w:val="center"/>
        <w:rPr>
          <w:rFonts w:ascii="Times New Roman" w:hAnsi="Times New Roman" w:cs="Times New Roman"/>
          <w:sz w:val="28"/>
          <w:szCs w:val="28"/>
        </w:rPr>
      </w:pPr>
      <w:r>
        <w:rPr>
          <w:rFonts w:ascii="Times New Roman" w:hAnsi="Times New Roman" w:cs="Times New Roman"/>
          <w:sz w:val="28"/>
          <w:szCs w:val="28"/>
        </w:rPr>
        <w:t xml:space="preserve">Уровень образования (класс): </w:t>
      </w:r>
      <w:r>
        <w:rPr>
          <w:rFonts w:ascii="Times New Roman" w:hAnsi="Times New Roman" w:cs="Times New Roman"/>
          <w:b/>
          <w:sz w:val="28"/>
          <w:szCs w:val="28"/>
        </w:rPr>
        <w:t>среднее общее образование, 10-11 классы</w:t>
      </w:r>
    </w:p>
    <w:p w:rsidR="00237770" w:rsidRDefault="00237770" w:rsidP="00237770">
      <w:pPr>
        <w:jc w:val="center"/>
      </w:pPr>
    </w:p>
    <w:p w:rsidR="00237770" w:rsidRDefault="00237770" w:rsidP="00237770"/>
    <w:p w:rsidR="00237770" w:rsidRDefault="00237770" w:rsidP="00237770"/>
    <w:p w:rsidR="00237770" w:rsidRDefault="00237770" w:rsidP="00237770"/>
    <w:p w:rsidR="00237770" w:rsidRDefault="00237770" w:rsidP="00237770"/>
    <w:p w:rsidR="00237770" w:rsidRDefault="00237770" w:rsidP="00237770">
      <w:pPr>
        <w:rPr>
          <w:rFonts w:ascii="Times New Roman" w:hAnsi="Times New Roman" w:cs="Times New Roman"/>
          <w:sz w:val="28"/>
          <w:szCs w:val="28"/>
        </w:rPr>
      </w:pPr>
    </w:p>
    <w:p w:rsidR="00237770" w:rsidRDefault="00237770" w:rsidP="00237770">
      <w:pPr>
        <w:rPr>
          <w:rFonts w:ascii="Times New Roman" w:hAnsi="Times New Roman" w:cs="Times New Roman"/>
          <w:sz w:val="28"/>
          <w:szCs w:val="28"/>
        </w:rPr>
      </w:pPr>
      <w:r>
        <w:rPr>
          <w:rFonts w:ascii="Times New Roman" w:hAnsi="Times New Roman" w:cs="Times New Roman"/>
          <w:sz w:val="28"/>
          <w:szCs w:val="28"/>
        </w:rPr>
        <w:t xml:space="preserve">                           Разработано: ШМО</w:t>
      </w:r>
      <w:r>
        <w:rPr>
          <w:rFonts w:ascii="Times New Roman" w:hAnsi="Times New Roman" w:cs="Times New Roman"/>
          <w:sz w:val="28"/>
          <w:szCs w:val="28"/>
        </w:rPr>
        <w:t xml:space="preserve"> учителей гуманитарного</w:t>
      </w:r>
      <w:r>
        <w:rPr>
          <w:rFonts w:ascii="Times New Roman" w:hAnsi="Times New Roman" w:cs="Times New Roman"/>
          <w:sz w:val="28"/>
          <w:szCs w:val="28"/>
        </w:rPr>
        <w:t xml:space="preserve"> цикла</w:t>
      </w:r>
    </w:p>
    <w:p w:rsidR="00237770" w:rsidRDefault="00237770" w:rsidP="00237770">
      <w:pPr>
        <w:rPr>
          <w:rFonts w:ascii="Times New Roman" w:hAnsi="Times New Roman" w:cs="Times New Roman"/>
          <w:sz w:val="28"/>
          <w:szCs w:val="28"/>
        </w:rPr>
      </w:pPr>
    </w:p>
    <w:p w:rsidR="00237770" w:rsidRDefault="00237770" w:rsidP="00237770">
      <w:pPr>
        <w:rPr>
          <w:rFonts w:ascii="Times New Roman" w:hAnsi="Times New Roman" w:cs="Times New Roman"/>
          <w:sz w:val="28"/>
          <w:szCs w:val="28"/>
        </w:rPr>
      </w:pPr>
    </w:p>
    <w:p w:rsidR="00237770" w:rsidRDefault="00237770" w:rsidP="00237770">
      <w:pPr>
        <w:rPr>
          <w:rFonts w:ascii="Times New Roman" w:hAnsi="Times New Roman" w:cs="Times New Roman"/>
          <w:sz w:val="28"/>
          <w:szCs w:val="28"/>
        </w:rPr>
      </w:pPr>
    </w:p>
    <w:p w:rsidR="00237770" w:rsidRDefault="00237770" w:rsidP="00237770">
      <w:pPr>
        <w:rPr>
          <w:rFonts w:ascii="Times New Roman" w:hAnsi="Times New Roman" w:cs="Times New Roman"/>
          <w:sz w:val="28"/>
          <w:szCs w:val="28"/>
        </w:rPr>
      </w:pPr>
    </w:p>
    <w:p w:rsidR="00237770" w:rsidRDefault="00237770" w:rsidP="00237770">
      <w:pPr>
        <w:rPr>
          <w:rFonts w:ascii="Times New Roman" w:hAnsi="Times New Roman" w:cs="Times New Roman"/>
          <w:sz w:val="28"/>
          <w:szCs w:val="28"/>
        </w:rPr>
      </w:pPr>
      <w:bookmarkStart w:id="0" w:name="_GoBack"/>
      <w:bookmarkEnd w:id="0"/>
    </w:p>
    <w:p w:rsidR="009E3927" w:rsidRPr="00707490" w:rsidRDefault="009E3927" w:rsidP="009E3927">
      <w:pPr>
        <w:tabs>
          <w:tab w:val="left" w:pos="5460"/>
        </w:tabs>
        <w:jc w:val="center"/>
        <w:rPr>
          <w:rFonts w:ascii="Times New Roman" w:hAnsi="Times New Roman" w:cs="Times New Roman"/>
          <w:b/>
          <w:sz w:val="24"/>
          <w:szCs w:val="24"/>
        </w:rPr>
      </w:pPr>
      <w:r w:rsidRPr="00707490">
        <w:rPr>
          <w:rFonts w:ascii="Times New Roman" w:hAnsi="Times New Roman" w:cs="Times New Roman"/>
          <w:b/>
          <w:sz w:val="24"/>
          <w:szCs w:val="24"/>
        </w:rPr>
        <w:lastRenderedPageBreak/>
        <w:t>Планируемые результаты изучения предмета</w:t>
      </w:r>
      <w:r w:rsidR="00752909">
        <w:rPr>
          <w:rFonts w:ascii="Times New Roman" w:hAnsi="Times New Roman" w:cs="Times New Roman"/>
          <w:b/>
          <w:sz w:val="24"/>
          <w:szCs w:val="24"/>
        </w:rPr>
        <w:t xml:space="preserve"> 10 класс</w:t>
      </w:r>
    </w:p>
    <w:tbl>
      <w:tblPr>
        <w:tblStyle w:val="a3"/>
        <w:tblW w:w="10632" w:type="dxa"/>
        <w:tblInd w:w="-176" w:type="dxa"/>
        <w:tblLayout w:type="fixed"/>
        <w:tblLook w:val="04A0" w:firstRow="1" w:lastRow="0" w:firstColumn="1" w:lastColumn="0" w:noHBand="0" w:noVBand="1"/>
      </w:tblPr>
      <w:tblGrid>
        <w:gridCol w:w="1702"/>
        <w:gridCol w:w="2126"/>
        <w:gridCol w:w="2268"/>
        <w:gridCol w:w="2552"/>
        <w:gridCol w:w="1984"/>
      </w:tblGrid>
      <w:tr w:rsidR="009E3927" w:rsidRPr="00707490" w:rsidTr="00CB5FBE">
        <w:trPr>
          <w:trHeight w:val="283"/>
        </w:trPr>
        <w:tc>
          <w:tcPr>
            <w:tcW w:w="1702" w:type="dxa"/>
            <w:vMerge w:val="restart"/>
            <w:tcBorders>
              <w:top w:val="single" w:sz="4" w:space="0" w:color="auto"/>
              <w:left w:val="single" w:sz="4" w:space="0" w:color="auto"/>
              <w:bottom w:val="single" w:sz="4" w:space="0" w:color="auto"/>
              <w:right w:val="single" w:sz="4" w:space="0" w:color="auto"/>
            </w:tcBorders>
            <w:hideMark/>
          </w:tcPr>
          <w:p w:rsidR="009E3927" w:rsidRPr="00707490" w:rsidRDefault="009E3927" w:rsidP="00CB5FBE">
            <w:pPr>
              <w:jc w:val="center"/>
              <w:rPr>
                <w:rFonts w:ascii="Times New Roman" w:hAnsi="Times New Roman" w:cs="Times New Roman"/>
                <w:b/>
                <w:sz w:val="24"/>
                <w:szCs w:val="24"/>
              </w:rPr>
            </w:pPr>
            <w:r w:rsidRPr="00707490">
              <w:rPr>
                <w:rFonts w:ascii="Times New Roman" w:hAnsi="Times New Roman" w:cs="Times New Roman"/>
                <w:b/>
                <w:sz w:val="24"/>
                <w:szCs w:val="24"/>
              </w:rPr>
              <w:t>Название раздела</w:t>
            </w:r>
          </w:p>
        </w:tc>
        <w:tc>
          <w:tcPr>
            <w:tcW w:w="4394" w:type="dxa"/>
            <w:gridSpan w:val="2"/>
            <w:tcBorders>
              <w:top w:val="single" w:sz="4" w:space="0" w:color="auto"/>
              <w:left w:val="single" w:sz="4" w:space="0" w:color="auto"/>
              <w:bottom w:val="single" w:sz="4" w:space="0" w:color="auto"/>
              <w:right w:val="single" w:sz="4" w:space="0" w:color="auto"/>
            </w:tcBorders>
            <w:hideMark/>
          </w:tcPr>
          <w:p w:rsidR="009E3927" w:rsidRPr="00707490" w:rsidRDefault="009E3927" w:rsidP="00CB5FBE">
            <w:pPr>
              <w:jc w:val="center"/>
              <w:rPr>
                <w:rFonts w:ascii="Times New Roman" w:hAnsi="Times New Roman" w:cs="Times New Roman"/>
                <w:b/>
                <w:sz w:val="24"/>
                <w:szCs w:val="24"/>
              </w:rPr>
            </w:pPr>
            <w:r w:rsidRPr="00707490">
              <w:rPr>
                <w:rFonts w:ascii="Times New Roman" w:hAnsi="Times New Roman" w:cs="Times New Roman"/>
                <w:b/>
                <w:sz w:val="24"/>
                <w:szCs w:val="24"/>
              </w:rPr>
              <w:t>Предметные результаты</w:t>
            </w:r>
          </w:p>
        </w:tc>
        <w:tc>
          <w:tcPr>
            <w:tcW w:w="2552" w:type="dxa"/>
            <w:vMerge w:val="restart"/>
            <w:tcBorders>
              <w:top w:val="single" w:sz="4" w:space="0" w:color="auto"/>
              <w:left w:val="single" w:sz="4" w:space="0" w:color="auto"/>
              <w:right w:val="single" w:sz="4" w:space="0" w:color="auto"/>
            </w:tcBorders>
            <w:hideMark/>
          </w:tcPr>
          <w:p w:rsidR="009E3927" w:rsidRPr="00707490" w:rsidRDefault="009E3927" w:rsidP="00CB5FBE">
            <w:pPr>
              <w:rPr>
                <w:rFonts w:ascii="Times New Roman" w:hAnsi="Times New Roman" w:cs="Times New Roman"/>
                <w:b/>
                <w:sz w:val="24"/>
                <w:szCs w:val="24"/>
              </w:rPr>
            </w:pPr>
            <w:r w:rsidRPr="00707490">
              <w:rPr>
                <w:rFonts w:ascii="Times New Roman" w:hAnsi="Times New Roman" w:cs="Times New Roman"/>
                <w:b/>
                <w:sz w:val="24"/>
                <w:szCs w:val="24"/>
              </w:rPr>
              <w:t>Метапредметные результаты</w:t>
            </w:r>
          </w:p>
        </w:tc>
        <w:tc>
          <w:tcPr>
            <w:tcW w:w="1984" w:type="dxa"/>
            <w:vMerge w:val="restart"/>
            <w:tcBorders>
              <w:top w:val="single" w:sz="4" w:space="0" w:color="auto"/>
              <w:left w:val="single" w:sz="4" w:space="0" w:color="auto"/>
              <w:right w:val="single" w:sz="4" w:space="0" w:color="auto"/>
            </w:tcBorders>
          </w:tcPr>
          <w:p w:rsidR="009E3927" w:rsidRPr="00707490" w:rsidRDefault="009E3927" w:rsidP="00CB5FBE">
            <w:pPr>
              <w:rPr>
                <w:rFonts w:ascii="Times New Roman" w:hAnsi="Times New Roman" w:cs="Times New Roman"/>
                <w:b/>
                <w:sz w:val="24"/>
                <w:szCs w:val="24"/>
              </w:rPr>
            </w:pPr>
            <w:r w:rsidRPr="00707490">
              <w:rPr>
                <w:rFonts w:ascii="Times New Roman" w:hAnsi="Times New Roman" w:cs="Times New Roman"/>
                <w:b/>
                <w:sz w:val="24"/>
                <w:szCs w:val="24"/>
              </w:rPr>
              <w:t>Личностные результаты</w:t>
            </w:r>
          </w:p>
          <w:p w:rsidR="009E3927" w:rsidRPr="00707490" w:rsidRDefault="009E3927" w:rsidP="00CB5FBE">
            <w:pPr>
              <w:rPr>
                <w:rFonts w:ascii="Times New Roman" w:hAnsi="Times New Roman" w:cs="Times New Roman"/>
                <w:sz w:val="24"/>
                <w:szCs w:val="24"/>
              </w:rPr>
            </w:pPr>
          </w:p>
          <w:p w:rsidR="009E3927" w:rsidRPr="00707490" w:rsidRDefault="009E3927" w:rsidP="00CB5FBE">
            <w:pPr>
              <w:tabs>
                <w:tab w:val="left" w:pos="2617"/>
                <w:tab w:val="left" w:pos="3530"/>
              </w:tabs>
              <w:rPr>
                <w:rFonts w:ascii="Times New Roman" w:hAnsi="Times New Roman" w:cs="Times New Roman"/>
                <w:sz w:val="24"/>
                <w:szCs w:val="24"/>
              </w:rPr>
            </w:pPr>
            <w:r w:rsidRPr="00707490">
              <w:rPr>
                <w:rFonts w:ascii="Times New Roman" w:hAnsi="Times New Roman" w:cs="Times New Roman"/>
                <w:sz w:val="24"/>
                <w:szCs w:val="24"/>
              </w:rPr>
              <w:tab/>
            </w:r>
          </w:p>
        </w:tc>
      </w:tr>
      <w:tr w:rsidR="009E3927" w:rsidRPr="00707490" w:rsidTr="00CB5FBE">
        <w:trPr>
          <w:trHeight w:val="593"/>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9E3927" w:rsidRPr="00707490" w:rsidRDefault="009E3927" w:rsidP="00CB5FB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9E3927" w:rsidRPr="00707490" w:rsidRDefault="009E3927" w:rsidP="00CB5FBE">
            <w:pPr>
              <w:rPr>
                <w:rFonts w:ascii="Times New Roman" w:hAnsi="Times New Roman" w:cs="Times New Roman"/>
                <w:b/>
                <w:sz w:val="24"/>
                <w:szCs w:val="24"/>
              </w:rPr>
            </w:pPr>
            <w:r w:rsidRPr="00707490">
              <w:rPr>
                <w:rFonts w:ascii="Times New Roman" w:hAnsi="Times New Roman" w:cs="Times New Roman"/>
                <w:b/>
                <w:sz w:val="24"/>
                <w:szCs w:val="24"/>
              </w:rPr>
              <w:t>ученик научится</w:t>
            </w:r>
          </w:p>
        </w:tc>
        <w:tc>
          <w:tcPr>
            <w:tcW w:w="2268" w:type="dxa"/>
            <w:tcBorders>
              <w:top w:val="single" w:sz="4" w:space="0" w:color="auto"/>
              <w:left w:val="single" w:sz="4" w:space="0" w:color="auto"/>
              <w:bottom w:val="single" w:sz="4" w:space="0" w:color="auto"/>
              <w:right w:val="single" w:sz="4" w:space="0" w:color="auto"/>
            </w:tcBorders>
            <w:hideMark/>
          </w:tcPr>
          <w:p w:rsidR="009E3927" w:rsidRPr="00707490" w:rsidRDefault="009E3927" w:rsidP="00CB5FBE">
            <w:pPr>
              <w:rPr>
                <w:rFonts w:ascii="Times New Roman" w:hAnsi="Times New Roman" w:cs="Times New Roman"/>
                <w:b/>
                <w:sz w:val="24"/>
                <w:szCs w:val="24"/>
              </w:rPr>
            </w:pPr>
            <w:r w:rsidRPr="00707490">
              <w:rPr>
                <w:rFonts w:ascii="Times New Roman" w:eastAsia="Times New Roman" w:hAnsi="Times New Roman" w:cs="Times New Roman"/>
                <w:b/>
                <w:sz w:val="24"/>
                <w:szCs w:val="24"/>
                <w:lang w:eastAsia="ru-RU"/>
              </w:rPr>
              <w:t xml:space="preserve">ученик получит возможность научиться </w:t>
            </w:r>
          </w:p>
        </w:tc>
        <w:tc>
          <w:tcPr>
            <w:tcW w:w="2552" w:type="dxa"/>
            <w:vMerge/>
            <w:tcBorders>
              <w:left w:val="single" w:sz="4" w:space="0" w:color="auto"/>
              <w:bottom w:val="single" w:sz="4" w:space="0" w:color="auto"/>
              <w:right w:val="single" w:sz="4" w:space="0" w:color="auto"/>
            </w:tcBorders>
            <w:vAlign w:val="center"/>
          </w:tcPr>
          <w:p w:rsidR="009E3927" w:rsidRPr="00707490" w:rsidRDefault="009E3927" w:rsidP="00CB5FBE">
            <w:pPr>
              <w:rPr>
                <w:rFonts w:ascii="Times New Roman" w:hAnsi="Times New Roman" w:cs="Times New Roman"/>
                <w:sz w:val="24"/>
                <w:szCs w:val="24"/>
              </w:rPr>
            </w:pPr>
          </w:p>
        </w:tc>
        <w:tc>
          <w:tcPr>
            <w:tcW w:w="1984" w:type="dxa"/>
            <w:vMerge/>
            <w:tcBorders>
              <w:left w:val="single" w:sz="4" w:space="0" w:color="auto"/>
              <w:bottom w:val="single" w:sz="4" w:space="0" w:color="auto"/>
              <w:right w:val="single" w:sz="4" w:space="0" w:color="auto"/>
            </w:tcBorders>
          </w:tcPr>
          <w:p w:rsidR="009E3927" w:rsidRPr="00707490" w:rsidRDefault="009E3927" w:rsidP="00CB5FBE">
            <w:pPr>
              <w:rPr>
                <w:rFonts w:ascii="Times New Roman" w:hAnsi="Times New Roman" w:cs="Times New Roman"/>
                <w:sz w:val="24"/>
                <w:szCs w:val="24"/>
              </w:rPr>
            </w:pPr>
          </w:p>
        </w:tc>
      </w:tr>
      <w:tr w:rsidR="00E370D3" w:rsidRPr="00707490" w:rsidTr="00CB6B21">
        <w:trPr>
          <w:trHeight w:val="593"/>
        </w:trPr>
        <w:tc>
          <w:tcPr>
            <w:tcW w:w="1702" w:type="dxa"/>
          </w:tcPr>
          <w:p w:rsidR="00E370D3" w:rsidRDefault="00E370D3" w:rsidP="00E370D3">
            <w:pPr>
              <w:rPr>
                <w:rFonts w:ascii="Times New Roman" w:eastAsia="Calibri" w:hAnsi="Times New Roman" w:cs="Times New Roman"/>
                <w:b/>
                <w:sz w:val="24"/>
                <w:szCs w:val="24"/>
              </w:rPr>
            </w:pPr>
            <w:r w:rsidRPr="00E370D3">
              <w:rPr>
                <w:rFonts w:ascii="Times New Roman" w:eastAsia="Calibri" w:hAnsi="Times New Roman" w:cs="Times New Roman"/>
                <w:b/>
                <w:sz w:val="24"/>
                <w:szCs w:val="24"/>
              </w:rPr>
              <w:t>Язык. Общие сведения о языке. Основные разделы науки о языке</w:t>
            </w: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r w:rsidRPr="00D22E4A">
              <w:rPr>
                <w:rFonts w:ascii="Times New Roman" w:eastAsia="Calibri" w:hAnsi="Times New Roman" w:cs="Times New Roman"/>
                <w:b/>
                <w:sz w:val="24"/>
                <w:szCs w:val="24"/>
              </w:rPr>
              <w:t>Речь. Речевое общение</w:t>
            </w: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r w:rsidRPr="00D22E4A">
              <w:rPr>
                <w:rFonts w:ascii="Times New Roman" w:eastAsia="Calibri" w:hAnsi="Times New Roman" w:cs="Times New Roman"/>
                <w:b/>
                <w:sz w:val="24"/>
                <w:szCs w:val="24"/>
              </w:rPr>
              <w:t>Культура речи</w:t>
            </w: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p>
          <w:p w:rsidR="00D22E4A" w:rsidRDefault="00D22E4A" w:rsidP="00E370D3">
            <w:pPr>
              <w:rPr>
                <w:rFonts w:ascii="Times New Roman" w:eastAsia="Calibri" w:hAnsi="Times New Roman" w:cs="Times New Roman"/>
                <w:b/>
                <w:sz w:val="24"/>
                <w:szCs w:val="24"/>
              </w:rPr>
            </w:pPr>
          </w:p>
          <w:p w:rsidR="00D22E4A" w:rsidRPr="00707490" w:rsidRDefault="00D22E4A" w:rsidP="00E370D3">
            <w:pPr>
              <w:rPr>
                <w:rFonts w:ascii="Times New Roman" w:eastAsia="Calibri"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E370D3" w:rsidRPr="006A1EC8" w:rsidRDefault="00D22E4A" w:rsidP="00E370D3">
            <w:pPr>
              <w:rPr>
                <w:rFonts w:ascii="Times New Roman" w:hAnsi="Times New Roman" w:cs="Times New Roman"/>
                <w:sz w:val="24"/>
                <w:szCs w:val="24"/>
              </w:rPr>
            </w:pPr>
            <w:r>
              <w:rPr>
                <w:rFonts w:ascii="Times New Roman" w:hAnsi="Times New Roman" w:cs="Times New Roman"/>
                <w:sz w:val="24"/>
                <w:szCs w:val="24"/>
              </w:rPr>
              <w:t xml:space="preserve">– </w:t>
            </w:r>
            <w:r w:rsidR="00E370D3" w:rsidRPr="006A1EC8">
              <w:rPr>
                <w:rFonts w:ascii="Times New Roman" w:hAnsi="Times New Roman" w:cs="Times New Roman"/>
                <w:sz w:val="24"/>
                <w:szCs w:val="24"/>
              </w:rPr>
              <w:t>использовать языковые средства адекватно цели общения и речевой ситуации;</w:t>
            </w:r>
          </w:p>
          <w:p w:rsidR="00E370D3" w:rsidRPr="006A1EC8" w:rsidRDefault="00D22E4A" w:rsidP="00E370D3">
            <w:pPr>
              <w:rPr>
                <w:rFonts w:ascii="Times New Roman" w:hAnsi="Times New Roman" w:cs="Times New Roman"/>
                <w:sz w:val="24"/>
                <w:szCs w:val="24"/>
              </w:rPr>
            </w:pPr>
            <w:r>
              <w:rPr>
                <w:rFonts w:ascii="Times New Roman" w:hAnsi="Times New Roman" w:cs="Times New Roman"/>
                <w:sz w:val="24"/>
                <w:szCs w:val="24"/>
              </w:rPr>
              <w:t xml:space="preserve">– </w:t>
            </w:r>
            <w:r w:rsidR="00E370D3" w:rsidRPr="006A1EC8">
              <w:rPr>
                <w:rFonts w:ascii="Times New Roman" w:hAnsi="Times New Roman" w:cs="Times New Roman"/>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E370D3" w:rsidRPr="006A1EC8" w:rsidRDefault="00E370D3" w:rsidP="00E370D3">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E370D3" w:rsidRPr="006A1EC8" w:rsidRDefault="00D22E4A" w:rsidP="00E370D3">
            <w:pPr>
              <w:rPr>
                <w:rFonts w:ascii="Times New Roman" w:hAnsi="Times New Roman" w:cs="Times New Roman"/>
                <w:sz w:val="24"/>
                <w:szCs w:val="24"/>
              </w:rPr>
            </w:pPr>
            <w:r>
              <w:rPr>
                <w:rFonts w:ascii="Times New Roman" w:hAnsi="Times New Roman" w:cs="Times New Roman"/>
                <w:sz w:val="24"/>
                <w:szCs w:val="24"/>
              </w:rPr>
              <w:t xml:space="preserve">– </w:t>
            </w:r>
            <w:r w:rsidR="00E370D3" w:rsidRPr="006A1EC8">
              <w:rPr>
                <w:rFonts w:ascii="Times New Roman" w:hAnsi="Times New Roman" w:cs="Times New Roman"/>
                <w:sz w:val="24"/>
                <w:szCs w:val="24"/>
              </w:rPr>
              <w:t>выстраивать композицию текста, используя знания о его структурных элементах;</w:t>
            </w:r>
          </w:p>
          <w:p w:rsidR="00E370D3" w:rsidRPr="006A1EC8" w:rsidRDefault="00E370D3" w:rsidP="00E370D3">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 xml:space="preserve">подбирать </w:t>
            </w:r>
            <w:r w:rsidRPr="006A1EC8">
              <w:rPr>
                <w:rFonts w:ascii="Times New Roman" w:hAnsi="Times New Roman" w:cs="Times New Roman"/>
                <w:sz w:val="24"/>
                <w:szCs w:val="24"/>
              </w:rPr>
              <w:lastRenderedPageBreak/>
              <w:t>и использовать языковые средства в зависимости от типа текста и выбранного профиля обучения;</w:t>
            </w:r>
          </w:p>
          <w:p w:rsidR="00E370D3" w:rsidRPr="006A1EC8" w:rsidRDefault="00E370D3" w:rsidP="00E370D3">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правильно использовать лексические и грамматические средства связи предложений при построении текста;</w:t>
            </w:r>
          </w:p>
          <w:p w:rsidR="00E370D3" w:rsidRPr="006A1EC8" w:rsidRDefault="00E370D3" w:rsidP="00E370D3">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создавать устные и письменные тексты разных жанров в соответствии с функционально-стилевой принадлежностью текста;</w:t>
            </w:r>
          </w:p>
          <w:p w:rsidR="00E370D3" w:rsidRPr="006A1EC8" w:rsidRDefault="00D22E4A" w:rsidP="00E370D3">
            <w:pPr>
              <w:rPr>
                <w:rFonts w:ascii="Times New Roman" w:hAnsi="Times New Roman" w:cs="Times New Roman"/>
                <w:sz w:val="24"/>
                <w:szCs w:val="24"/>
              </w:rPr>
            </w:pPr>
            <w:r>
              <w:rPr>
                <w:rFonts w:ascii="Times New Roman" w:hAnsi="Times New Roman" w:cs="Times New Roman"/>
                <w:sz w:val="24"/>
                <w:szCs w:val="24"/>
              </w:rPr>
              <w:t xml:space="preserve">– </w:t>
            </w:r>
            <w:r w:rsidR="00E370D3" w:rsidRPr="006A1EC8">
              <w:rPr>
                <w:rFonts w:ascii="Times New Roman" w:hAnsi="Times New Roman" w:cs="Times New Roman"/>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E370D3" w:rsidRPr="006A1EC8" w:rsidRDefault="00D22E4A" w:rsidP="00E370D3">
            <w:pPr>
              <w:rPr>
                <w:rFonts w:ascii="Times New Roman" w:hAnsi="Times New Roman" w:cs="Times New Roman"/>
                <w:sz w:val="24"/>
                <w:szCs w:val="24"/>
              </w:rPr>
            </w:pPr>
            <w:r>
              <w:rPr>
                <w:rFonts w:ascii="Times New Roman" w:hAnsi="Times New Roman" w:cs="Times New Roman"/>
                <w:sz w:val="24"/>
                <w:szCs w:val="24"/>
              </w:rPr>
              <w:t xml:space="preserve">– </w:t>
            </w:r>
            <w:r w:rsidR="00E370D3" w:rsidRPr="006A1EC8">
              <w:rPr>
                <w:rFonts w:ascii="Times New Roman" w:hAnsi="Times New Roman" w:cs="Times New Roman"/>
                <w:sz w:val="24"/>
                <w:szCs w:val="24"/>
              </w:rPr>
              <w:t xml:space="preserve">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w:t>
            </w:r>
            <w:r w:rsidR="00E370D3" w:rsidRPr="006A1EC8">
              <w:rPr>
                <w:rFonts w:ascii="Times New Roman" w:hAnsi="Times New Roman" w:cs="Times New Roman"/>
                <w:sz w:val="24"/>
                <w:szCs w:val="24"/>
              </w:rPr>
              <w:lastRenderedPageBreak/>
              <w:t>извлечением информации);</w:t>
            </w:r>
          </w:p>
          <w:p w:rsidR="00E370D3" w:rsidRPr="006A1EC8" w:rsidRDefault="00D22E4A" w:rsidP="00E370D3">
            <w:pPr>
              <w:rPr>
                <w:rFonts w:ascii="Times New Roman" w:hAnsi="Times New Roman" w:cs="Times New Roman"/>
                <w:sz w:val="24"/>
                <w:szCs w:val="24"/>
              </w:rPr>
            </w:pPr>
            <w:r>
              <w:rPr>
                <w:rFonts w:ascii="Times New Roman" w:hAnsi="Times New Roman" w:cs="Times New Roman"/>
                <w:sz w:val="24"/>
                <w:szCs w:val="24"/>
              </w:rPr>
              <w:t xml:space="preserve">– </w:t>
            </w:r>
            <w:r w:rsidR="00E370D3" w:rsidRPr="006A1EC8">
              <w:rPr>
                <w:rFonts w:ascii="Times New Roman" w:hAnsi="Times New Roman" w:cs="Times New Roman"/>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E370D3" w:rsidRPr="006A1EC8" w:rsidRDefault="00E370D3" w:rsidP="00E370D3">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извлекать необходимую информацию из различных источников и переводить ее в текстовый формат;</w:t>
            </w:r>
          </w:p>
          <w:p w:rsidR="00E370D3" w:rsidRPr="006A1EC8" w:rsidRDefault="00D22E4A" w:rsidP="00E370D3">
            <w:pPr>
              <w:rPr>
                <w:rFonts w:ascii="Times New Roman" w:hAnsi="Times New Roman" w:cs="Times New Roman"/>
                <w:sz w:val="24"/>
                <w:szCs w:val="24"/>
              </w:rPr>
            </w:pPr>
            <w:r>
              <w:rPr>
                <w:rFonts w:ascii="Times New Roman" w:hAnsi="Times New Roman" w:cs="Times New Roman"/>
                <w:sz w:val="24"/>
                <w:szCs w:val="24"/>
              </w:rPr>
              <w:t xml:space="preserve">– </w:t>
            </w:r>
            <w:r w:rsidR="00E370D3" w:rsidRPr="006A1EC8">
              <w:rPr>
                <w:rFonts w:ascii="Times New Roman" w:hAnsi="Times New Roman" w:cs="Times New Roman"/>
                <w:sz w:val="24"/>
                <w:szCs w:val="24"/>
              </w:rPr>
              <w:t>преобразовы</w:t>
            </w:r>
            <w:r>
              <w:rPr>
                <w:rFonts w:ascii="Times New Roman" w:hAnsi="Times New Roman" w:cs="Times New Roman"/>
                <w:sz w:val="24"/>
                <w:szCs w:val="24"/>
              </w:rPr>
              <w:t>-</w:t>
            </w:r>
            <w:r w:rsidR="00E370D3" w:rsidRPr="006A1EC8">
              <w:rPr>
                <w:rFonts w:ascii="Times New Roman" w:hAnsi="Times New Roman" w:cs="Times New Roman"/>
                <w:sz w:val="24"/>
                <w:szCs w:val="24"/>
              </w:rPr>
              <w:t>вать текст в другие виды передачи информации;</w:t>
            </w:r>
          </w:p>
          <w:p w:rsidR="00E370D3" w:rsidRPr="006A1EC8" w:rsidRDefault="00E370D3" w:rsidP="00E370D3">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выбирать тему, определять цель и подбирать материал для публичного выступления;</w:t>
            </w:r>
          </w:p>
          <w:p w:rsidR="00E370D3" w:rsidRPr="006A1EC8" w:rsidRDefault="00E370D3" w:rsidP="00E370D3">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соблюдать культуру публичной речи;</w:t>
            </w:r>
          </w:p>
          <w:p w:rsidR="00E370D3" w:rsidRPr="006A1EC8" w:rsidRDefault="00E370D3" w:rsidP="00E370D3">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E370D3" w:rsidRPr="006A1EC8" w:rsidRDefault="00E370D3" w:rsidP="00E370D3">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 xml:space="preserve">оценивать собственную и чужую речь с позиции соответствия </w:t>
            </w:r>
            <w:r w:rsidRPr="006A1EC8">
              <w:rPr>
                <w:rFonts w:ascii="Times New Roman" w:hAnsi="Times New Roman" w:cs="Times New Roman"/>
                <w:sz w:val="24"/>
                <w:szCs w:val="24"/>
              </w:rPr>
              <w:lastRenderedPageBreak/>
              <w:t>языковым нормам;</w:t>
            </w:r>
          </w:p>
          <w:p w:rsidR="00E370D3" w:rsidRPr="00707490" w:rsidRDefault="00D22E4A" w:rsidP="00E370D3">
            <w:pPr>
              <w:rPr>
                <w:rFonts w:ascii="Times New Roman" w:hAnsi="Times New Roman" w:cs="Times New Roman"/>
                <w:sz w:val="24"/>
                <w:szCs w:val="24"/>
              </w:rPr>
            </w:pPr>
            <w:r>
              <w:rPr>
                <w:rFonts w:ascii="Times New Roman" w:hAnsi="Times New Roman" w:cs="Times New Roman"/>
                <w:sz w:val="24"/>
                <w:szCs w:val="24"/>
              </w:rPr>
              <w:t xml:space="preserve">– </w:t>
            </w:r>
            <w:r w:rsidR="00E370D3" w:rsidRPr="006A1EC8">
              <w:rPr>
                <w:rFonts w:ascii="Times New Roman" w:hAnsi="Times New Roman" w:cs="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tc>
        <w:tc>
          <w:tcPr>
            <w:tcW w:w="2268" w:type="dxa"/>
            <w:tcBorders>
              <w:top w:val="single" w:sz="4" w:space="0" w:color="auto"/>
              <w:left w:val="single" w:sz="4" w:space="0" w:color="auto"/>
              <w:bottom w:val="single" w:sz="4" w:space="0" w:color="auto"/>
              <w:right w:val="single" w:sz="4" w:space="0" w:color="auto"/>
            </w:tcBorders>
          </w:tcPr>
          <w:p w:rsidR="00E370D3" w:rsidRPr="006A1EC8" w:rsidRDefault="00D22E4A" w:rsidP="00E370D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E370D3" w:rsidRPr="006A1EC8">
              <w:rPr>
                <w:rFonts w:ascii="Times New Roman" w:eastAsia="Times New Roman" w:hAnsi="Times New Roman" w:cs="Times New Roman"/>
                <w:sz w:val="24"/>
                <w:szCs w:val="24"/>
                <w:lang w:eastAsia="ru-RU"/>
              </w:rPr>
              <w:t>распознавать уровни и единицы языка в предъявленном тексте и видеть взаимосвязь между ними;</w:t>
            </w:r>
          </w:p>
          <w:p w:rsidR="00E370D3" w:rsidRPr="006A1EC8" w:rsidRDefault="00D22E4A" w:rsidP="00E370D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370D3" w:rsidRPr="006A1EC8">
              <w:rPr>
                <w:rFonts w:ascii="Times New Roman" w:eastAsia="Times New Roman" w:hAnsi="Times New Roman" w:cs="Times New Roman"/>
                <w:sz w:val="24"/>
                <w:szCs w:val="24"/>
                <w:lang w:eastAsia="ru-RU"/>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E370D3" w:rsidRPr="006A1EC8" w:rsidRDefault="00D22E4A" w:rsidP="00E370D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370D3" w:rsidRPr="006A1EC8">
              <w:rPr>
                <w:rFonts w:ascii="Times New Roman" w:eastAsia="Times New Roman" w:hAnsi="Times New Roman" w:cs="Times New Roman"/>
                <w:sz w:val="24"/>
                <w:szCs w:val="24"/>
                <w:lang w:eastAsia="ru-RU"/>
              </w:rPr>
              <w:t>комментировать авторские высказывания на различные темы (в том числе о богатстве и выразительности русского языка);</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отличать язык художественной литературы от других разновидностей современного русского языка;</w:t>
            </w:r>
          </w:p>
          <w:p w:rsidR="00E370D3" w:rsidRPr="006A1EC8" w:rsidRDefault="00D22E4A" w:rsidP="00E370D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370D3" w:rsidRPr="006A1EC8">
              <w:rPr>
                <w:rFonts w:ascii="Times New Roman" w:eastAsia="Times New Roman" w:hAnsi="Times New Roman" w:cs="Times New Roman"/>
                <w:sz w:val="24"/>
                <w:szCs w:val="24"/>
                <w:lang w:eastAsia="ru-RU"/>
              </w:rPr>
              <w:t>использовать синонимические ресурсы русского языка для более точного выражения мысли и усиления выразительности речи;</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 xml:space="preserve">иметь представление об историческом развитии русского языка и истории </w:t>
            </w:r>
            <w:r w:rsidRPr="006A1EC8">
              <w:rPr>
                <w:rFonts w:ascii="Times New Roman" w:eastAsia="Times New Roman" w:hAnsi="Times New Roman" w:cs="Times New Roman"/>
                <w:sz w:val="24"/>
                <w:szCs w:val="24"/>
                <w:lang w:eastAsia="ru-RU"/>
              </w:rPr>
              <w:lastRenderedPageBreak/>
              <w:t>русского языкознания;</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выражать согласие или несогласие с мнением собеседника в соответствии с правилами ведения диалогической речи;</w:t>
            </w:r>
          </w:p>
          <w:p w:rsidR="00E370D3" w:rsidRPr="006A1EC8" w:rsidRDefault="00D22E4A" w:rsidP="00E370D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370D3" w:rsidRPr="006A1EC8">
              <w:rPr>
                <w:rFonts w:ascii="Times New Roman" w:eastAsia="Times New Roman" w:hAnsi="Times New Roman" w:cs="Times New Roman"/>
                <w:sz w:val="24"/>
                <w:szCs w:val="24"/>
                <w:lang w:eastAsia="ru-RU"/>
              </w:rPr>
              <w:t>дифференциро</w:t>
            </w:r>
            <w:r>
              <w:rPr>
                <w:rFonts w:ascii="Times New Roman" w:eastAsia="Times New Roman" w:hAnsi="Times New Roman" w:cs="Times New Roman"/>
                <w:sz w:val="24"/>
                <w:szCs w:val="24"/>
                <w:lang w:eastAsia="ru-RU"/>
              </w:rPr>
              <w:t>-</w:t>
            </w:r>
            <w:r w:rsidR="00E370D3" w:rsidRPr="006A1EC8">
              <w:rPr>
                <w:rFonts w:ascii="Times New Roman" w:eastAsia="Times New Roman" w:hAnsi="Times New Roman" w:cs="Times New Roman"/>
                <w:sz w:val="24"/>
                <w:szCs w:val="24"/>
                <w:lang w:eastAsia="ru-RU"/>
              </w:rPr>
              <w:t>вать главную и второстепенную информацию, известную и неизвестную информацию в прослушанном тексте;</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проводить самостоятельный поиск текстовой и нетекстовой информации, отбирать и анализировать полученную информацию;</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сохранять стилевое единство при создании текста заданного функционального стиля;</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создавать отзывы и рецензии на предложенный текст;</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 xml:space="preserve">соблюдать культуру чтения, говорения, </w:t>
            </w:r>
            <w:r w:rsidRPr="006A1EC8">
              <w:rPr>
                <w:rFonts w:ascii="Times New Roman" w:eastAsia="Times New Roman" w:hAnsi="Times New Roman" w:cs="Times New Roman"/>
                <w:sz w:val="24"/>
                <w:szCs w:val="24"/>
                <w:lang w:eastAsia="ru-RU"/>
              </w:rPr>
              <w:lastRenderedPageBreak/>
              <w:t>аудирования и письма;</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соблюдать культуру научного и делового общения в устной и письменной форме, в том числе при обсуждении дискуссионных проблем;</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соблюдать нормы речевого поведения в разговорной речи, а также в учебно-научной и официально-деловой сферах общения;</w:t>
            </w:r>
          </w:p>
          <w:p w:rsidR="00E370D3" w:rsidRPr="006A1EC8" w:rsidRDefault="00D22E4A" w:rsidP="00E370D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370D3" w:rsidRPr="006A1EC8">
              <w:rPr>
                <w:rFonts w:ascii="Times New Roman" w:eastAsia="Times New Roman" w:hAnsi="Times New Roman" w:cs="Times New Roman"/>
                <w:sz w:val="24"/>
                <w:szCs w:val="24"/>
                <w:lang w:eastAsia="ru-RU"/>
              </w:rPr>
              <w:t>осуществлять речевой самоконтроль;</w:t>
            </w:r>
          </w:p>
          <w:p w:rsidR="00E370D3" w:rsidRPr="006A1EC8" w:rsidRDefault="00D22E4A" w:rsidP="00E370D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370D3" w:rsidRPr="006A1EC8">
              <w:rPr>
                <w:rFonts w:ascii="Times New Roman" w:eastAsia="Times New Roman" w:hAnsi="Times New Roman" w:cs="Times New Roman"/>
                <w:sz w:val="24"/>
                <w:szCs w:val="24"/>
                <w:lang w:eastAsia="ru-RU"/>
              </w:rPr>
              <w:t>совершенствовать орфографические и пунктуационные умения и навыки на основе знаний о нормах русского литературного языка;</w:t>
            </w:r>
          </w:p>
          <w:p w:rsidR="00E370D3" w:rsidRPr="006A1EC8" w:rsidRDefault="00D22E4A" w:rsidP="00E370D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370D3" w:rsidRPr="006A1EC8">
              <w:rPr>
                <w:rFonts w:ascii="Times New Roman" w:eastAsia="Times New Roman" w:hAnsi="Times New Roman" w:cs="Times New Roman"/>
                <w:sz w:val="24"/>
                <w:szCs w:val="24"/>
                <w:lang w:eastAsia="ru-RU"/>
              </w:rPr>
              <w:t>использовать основные нормативные словари и справочники для расширения словарного запаса и спектра используемых языковых средств;</w:t>
            </w:r>
          </w:p>
          <w:p w:rsidR="00E370D3" w:rsidRPr="00707490"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оценивать эстетическую сторону речевого высказывания при анализе текстов (в том числе художественной литературы).</w:t>
            </w:r>
          </w:p>
        </w:tc>
        <w:tc>
          <w:tcPr>
            <w:tcW w:w="2552" w:type="dxa"/>
            <w:tcBorders>
              <w:left w:val="single" w:sz="4" w:space="0" w:color="auto"/>
              <w:bottom w:val="single" w:sz="4" w:space="0" w:color="auto"/>
              <w:right w:val="single" w:sz="4" w:space="0" w:color="auto"/>
            </w:tcBorders>
          </w:tcPr>
          <w:p w:rsidR="00E370D3" w:rsidRPr="006A1EC8" w:rsidRDefault="00E370D3" w:rsidP="00E370D3">
            <w:pPr>
              <w:rPr>
                <w:rFonts w:ascii="Times New Roman" w:hAnsi="Times New Roman" w:cs="Times New Roman"/>
                <w:b/>
                <w:i/>
                <w:sz w:val="24"/>
                <w:szCs w:val="24"/>
              </w:rPr>
            </w:pPr>
            <w:r w:rsidRPr="006A1EC8">
              <w:rPr>
                <w:rFonts w:ascii="Times New Roman" w:hAnsi="Times New Roman" w:cs="Times New Roman"/>
                <w:b/>
                <w:i/>
                <w:sz w:val="24"/>
                <w:szCs w:val="24"/>
              </w:rPr>
              <w:lastRenderedPageBreak/>
              <w:t>Регулятивные УУД</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самостоятельно определять цели, задавать параметры и критерии, по которым можно определить, что цель достигнута;</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ставить и формулировать собственные задачи в образовательной деятельности и жизненных ситуациях;</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оценивать ресурсы, в том числе время и другие нематериальные ресурсы, необходимые для достижения поставленной цели;</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 xml:space="preserve">выбирать путь достижения цели, планировать решение поставленных задач, оптимизируя материальные и нематериальные затраты; </w:t>
            </w:r>
          </w:p>
          <w:p w:rsidR="00E370D3" w:rsidRPr="006A1EC8"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организовывать эффективный поиск ресурсов, необходимых для достижения поставленной цели;</w:t>
            </w:r>
          </w:p>
          <w:p w:rsidR="00E370D3" w:rsidRDefault="00E370D3" w:rsidP="00E370D3">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 xml:space="preserve">сопоставлять </w:t>
            </w:r>
            <w:r w:rsidRPr="006A1EC8">
              <w:rPr>
                <w:rFonts w:ascii="Times New Roman" w:eastAsia="Times New Roman" w:hAnsi="Times New Roman" w:cs="Times New Roman"/>
                <w:sz w:val="24"/>
                <w:szCs w:val="24"/>
                <w:lang w:eastAsia="ru-RU"/>
              </w:rPr>
              <w:lastRenderedPageBreak/>
              <w:t>полученный результат деятельности с поставленной заранее целью.</w:t>
            </w:r>
          </w:p>
          <w:p w:rsidR="00D22E4A" w:rsidRDefault="00D22E4A" w:rsidP="00E370D3">
            <w:pPr>
              <w:rPr>
                <w:rFonts w:ascii="Times New Roman" w:eastAsia="Times New Roman" w:hAnsi="Times New Roman" w:cs="Times New Roman"/>
                <w:sz w:val="24"/>
                <w:szCs w:val="24"/>
                <w:lang w:eastAsia="ru-RU"/>
              </w:rPr>
            </w:pPr>
          </w:p>
          <w:p w:rsidR="00D22E4A" w:rsidRPr="00D22E4A" w:rsidRDefault="00D22E4A" w:rsidP="00E370D3">
            <w:pPr>
              <w:rPr>
                <w:rFonts w:ascii="Times New Roman" w:eastAsia="Times New Roman" w:hAnsi="Times New Roman" w:cs="Times New Roman"/>
                <w:b/>
                <w:i/>
                <w:sz w:val="24"/>
                <w:szCs w:val="24"/>
                <w:lang w:eastAsia="ru-RU"/>
              </w:rPr>
            </w:pPr>
            <w:r w:rsidRPr="00D22E4A">
              <w:rPr>
                <w:rFonts w:ascii="Times New Roman" w:eastAsia="Times New Roman" w:hAnsi="Times New Roman" w:cs="Times New Roman"/>
                <w:b/>
                <w:i/>
                <w:sz w:val="24"/>
                <w:szCs w:val="24"/>
                <w:lang w:eastAsia="ru-RU"/>
              </w:rPr>
              <w:t xml:space="preserve">Познавательные УУД </w:t>
            </w:r>
          </w:p>
          <w:p w:rsidR="00D22E4A" w:rsidRPr="00D22E4A" w:rsidRDefault="00D22E4A" w:rsidP="00D22E4A">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D22E4A" w:rsidRPr="00D22E4A" w:rsidRDefault="00D22E4A" w:rsidP="00D22E4A">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критически оценивать и интерпретировать информацию с разных позиций,  распознавать и фиксировать противоречия в информационных источниках;</w:t>
            </w:r>
          </w:p>
          <w:p w:rsidR="00D22E4A" w:rsidRPr="00D22E4A" w:rsidRDefault="00D22E4A" w:rsidP="00D22E4A">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D22E4A" w:rsidRPr="00D22E4A" w:rsidRDefault="00D22E4A" w:rsidP="00D22E4A">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w:t>
            </w:r>
            <w:r w:rsidRPr="00D22E4A">
              <w:rPr>
                <w:rFonts w:ascii="Times New Roman" w:eastAsia="Times New Roman" w:hAnsi="Times New Roman" w:cs="Times New Roman"/>
                <w:sz w:val="24"/>
                <w:szCs w:val="24"/>
                <w:lang w:eastAsia="ru-RU"/>
              </w:rPr>
              <w:lastRenderedPageBreak/>
              <w:t>ресурс собственного развития;</w:t>
            </w:r>
          </w:p>
          <w:p w:rsidR="00D22E4A" w:rsidRPr="00D22E4A" w:rsidRDefault="00D22E4A" w:rsidP="00D22E4A">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выходить за рамки учебного предмета и осуществлять целенаправленный поиск возможностей для  широкого переноса средств и способов действия;</w:t>
            </w:r>
          </w:p>
          <w:p w:rsidR="00D22E4A" w:rsidRPr="00D22E4A" w:rsidRDefault="00D22E4A" w:rsidP="00D22E4A">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выстраивать индивидуальную образовательную траекторию, учитывая ограничения со стороны других участников и ресурсные ограничения;</w:t>
            </w:r>
          </w:p>
          <w:p w:rsidR="00D22E4A" w:rsidRDefault="00D22E4A" w:rsidP="00E370D3">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менять и удерживать разные позиции</w:t>
            </w:r>
            <w:r>
              <w:rPr>
                <w:rFonts w:ascii="Times New Roman" w:eastAsia="Times New Roman" w:hAnsi="Times New Roman" w:cs="Times New Roman"/>
                <w:sz w:val="24"/>
                <w:szCs w:val="24"/>
                <w:lang w:eastAsia="ru-RU"/>
              </w:rPr>
              <w:t xml:space="preserve"> в познавательной деятельности.</w:t>
            </w:r>
          </w:p>
          <w:p w:rsidR="00D22E4A" w:rsidRDefault="00D22E4A" w:rsidP="00E370D3">
            <w:pPr>
              <w:rPr>
                <w:rFonts w:ascii="Times New Roman" w:eastAsia="Times New Roman" w:hAnsi="Times New Roman" w:cs="Times New Roman"/>
                <w:sz w:val="24"/>
                <w:szCs w:val="24"/>
                <w:lang w:eastAsia="ru-RU"/>
              </w:rPr>
            </w:pPr>
          </w:p>
          <w:p w:rsidR="00D22E4A" w:rsidRPr="00D22E4A" w:rsidRDefault="00D22E4A" w:rsidP="00D22E4A">
            <w:pPr>
              <w:rPr>
                <w:rFonts w:ascii="Times New Roman" w:eastAsia="Times New Roman" w:hAnsi="Times New Roman" w:cs="Times New Roman"/>
                <w:b/>
                <w:i/>
                <w:sz w:val="24"/>
                <w:szCs w:val="24"/>
                <w:lang w:eastAsia="ru-RU"/>
              </w:rPr>
            </w:pPr>
            <w:r w:rsidRPr="00D22E4A">
              <w:rPr>
                <w:rFonts w:ascii="Times New Roman" w:eastAsia="Times New Roman" w:hAnsi="Times New Roman" w:cs="Times New Roman"/>
                <w:b/>
                <w:i/>
                <w:sz w:val="24"/>
                <w:szCs w:val="24"/>
                <w:lang w:eastAsia="ru-RU"/>
              </w:rPr>
              <w:t>Коммуникативные УУД</w:t>
            </w:r>
          </w:p>
          <w:p w:rsidR="00D22E4A" w:rsidRPr="00D22E4A" w:rsidRDefault="00D22E4A" w:rsidP="00D22E4A">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 xml:space="preserve"> –</w:t>
            </w:r>
            <w:r w:rsidRPr="00D22E4A">
              <w:rPr>
                <w:rFonts w:ascii="Times New Roman" w:eastAsia="Times New Roman" w:hAnsi="Times New Roman" w:cs="Times New Roman"/>
                <w:sz w:val="24"/>
                <w:szCs w:val="24"/>
                <w:lang w:eastAsia="ru-RU"/>
              </w:rPr>
              <w:tab/>
              <w:t>осуществлять деловую коммуникацию как со сверстниками, так и со взрослыми, подбирать партнеров для деловой коммуникации, исходя из соображений результативности взаимодействия, а не личных симпатий;</w:t>
            </w:r>
          </w:p>
          <w:p w:rsidR="00D22E4A" w:rsidRPr="00D22E4A" w:rsidRDefault="00D22E4A" w:rsidP="00D22E4A">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D22E4A" w:rsidRPr="00D22E4A" w:rsidRDefault="00D22E4A" w:rsidP="00D22E4A">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 xml:space="preserve">– координировать и выполнять работу в </w:t>
            </w:r>
            <w:r w:rsidRPr="00D22E4A">
              <w:rPr>
                <w:rFonts w:ascii="Times New Roman" w:eastAsia="Times New Roman" w:hAnsi="Times New Roman" w:cs="Times New Roman"/>
                <w:sz w:val="24"/>
                <w:szCs w:val="24"/>
                <w:lang w:eastAsia="ru-RU"/>
              </w:rPr>
              <w:lastRenderedPageBreak/>
              <w:t>условиях реального, виртуального и комбинированного взаимодействия;</w:t>
            </w:r>
          </w:p>
          <w:p w:rsidR="00D22E4A" w:rsidRPr="00D22E4A" w:rsidRDefault="00D22E4A" w:rsidP="00D22E4A">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развернуто, логично и точно излагать свою точку зрения с использованием адекватных (устных и письменных) языковых средств;</w:t>
            </w:r>
          </w:p>
          <w:p w:rsidR="00D22E4A" w:rsidRDefault="00D22E4A" w:rsidP="00D22E4A">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E370D3" w:rsidRDefault="00E370D3" w:rsidP="00E370D3">
            <w:pPr>
              <w:rPr>
                <w:rFonts w:ascii="Times New Roman" w:eastAsia="Times New Roman" w:hAnsi="Times New Roman" w:cs="Times New Roman"/>
                <w:sz w:val="24"/>
                <w:szCs w:val="24"/>
                <w:lang w:eastAsia="ru-RU"/>
              </w:rPr>
            </w:pPr>
          </w:p>
          <w:p w:rsidR="00E370D3" w:rsidRPr="006A1EC8" w:rsidRDefault="00E370D3" w:rsidP="00E370D3">
            <w:pPr>
              <w:rPr>
                <w:rFonts w:ascii="Times New Roman" w:eastAsia="Times New Roman" w:hAnsi="Times New Roman" w:cs="Times New Roman"/>
                <w:color w:val="FF0000"/>
                <w:sz w:val="24"/>
                <w:szCs w:val="24"/>
                <w:lang w:eastAsia="ru-RU"/>
              </w:rPr>
            </w:pPr>
          </w:p>
        </w:tc>
        <w:tc>
          <w:tcPr>
            <w:tcW w:w="1984" w:type="dxa"/>
            <w:tcBorders>
              <w:left w:val="single" w:sz="4" w:space="0" w:color="auto"/>
              <w:bottom w:val="single" w:sz="4" w:space="0" w:color="auto"/>
              <w:right w:val="single" w:sz="4" w:space="0" w:color="auto"/>
            </w:tcBorders>
          </w:tcPr>
          <w:p w:rsidR="00E370D3" w:rsidRPr="00E22E39" w:rsidRDefault="00E22E39" w:rsidP="00E370D3">
            <w:pPr>
              <w:rPr>
                <w:rFonts w:ascii="Times New Roman" w:hAnsi="Times New Roman" w:cs="Times New Roman"/>
                <w:sz w:val="24"/>
                <w:szCs w:val="24"/>
              </w:rPr>
            </w:pPr>
            <w:r w:rsidRPr="00E22E39">
              <w:rPr>
                <w:rFonts w:ascii="Times New Roman" w:hAnsi="Times New Roman" w:cs="Times New Roman"/>
                <w:sz w:val="24"/>
                <w:szCs w:val="24"/>
              </w:rPr>
              <w:lastRenderedPageBreak/>
              <w:t>- и</w:t>
            </w:r>
            <w:r w:rsidR="00E370D3" w:rsidRPr="00E22E39">
              <w:rPr>
                <w:rFonts w:ascii="Times New Roman" w:hAnsi="Times New Roman" w:cs="Times New Roman"/>
                <w:sz w:val="24"/>
                <w:szCs w:val="24"/>
              </w:rPr>
              <w:t>дентифициро</w:t>
            </w:r>
            <w:r w:rsidRPr="00E22E39">
              <w:rPr>
                <w:rFonts w:ascii="Times New Roman" w:hAnsi="Times New Roman" w:cs="Times New Roman"/>
                <w:sz w:val="24"/>
                <w:szCs w:val="24"/>
              </w:rPr>
              <w:t>-</w:t>
            </w:r>
            <w:r w:rsidR="00E370D3" w:rsidRPr="00E22E39">
              <w:rPr>
                <w:rFonts w:ascii="Times New Roman" w:hAnsi="Times New Roman" w:cs="Times New Roman"/>
                <w:sz w:val="24"/>
                <w:szCs w:val="24"/>
              </w:rPr>
              <w:t>вать себя с принадлежность</w:t>
            </w:r>
            <w:r w:rsidRPr="00E22E39">
              <w:rPr>
                <w:rFonts w:ascii="Times New Roman" w:hAnsi="Times New Roman" w:cs="Times New Roman"/>
                <w:sz w:val="24"/>
                <w:szCs w:val="24"/>
              </w:rPr>
              <w:t>ю к народу, стране, государству;</w:t>
            </w:r>
          </w:p>
          <w:p w:rsidR="00E370D3" w:rsidRPr="00E22E39" w:rsidRDefault="00E22E39" w:rsidP="00E370D3">
            <w:pPr>
              <w:rPr>
                <w:rFonts w:ascii="Times New Roman" w:hAnsi="Times New Roman" w:cs="Times New Roman"/>
                <w:sz w:val="24"/>
                <w:szCs w:val="24"/>
              </w:rPr>
            </w:pPr>
            <w:r w:rsidRPr="00E22E39">
              <w:rPr>
                <w:rFonts w:ascii="Times New Roman" w:hAnsi="Times New Roman" w:cs="Times New Roman"/>
                <w:sz w:val="24"/>
                <w:szCs w:val="24"/>
              </w:rPr>
              <w:t>- п</w:t>
            </w:r>
            <w:r w:rsidR="00E370D3" w:rsidRPr="00E22E39">
              <w:rPr>
                <w:rFonts w:ascii="Times New Roman" w:hAnsi="Times New Roman" w:cs="Times New Roman"/>
                <w:sz w:val="24"/>
                <w:szCs w:val="24"/>
              </w:rPr>
              <w:t xml:space="preserve">онимать значение русского языка в процессе </w:t>
            </w:r>
            <w:r w:rsidRPr="00E22E39">
              <w:rPr>
                <w:rFonts w:ascii="Times New Roman" w:hAnsi="Times New Roman" w:cs="Times New Roman"/>
                <w:sz w:val="24"/>
                <w:szCs w:val="24"/>
              </w:rPr>
              <w:t>получения школьного образования;</w:t>
            </w:r>
            <w:r w:rsidR="00E370D3" w:rsidRPr="00E22E39">
              <w:rPr>
                <w:rFonts w:ascii="Times New Roman" w:hAnsi="Times New Roman" w:cs="Times New Roman"/>
                <w:sz w:val="24"/>
                <w:szCs w:val="24"/>
              </w:rPr>
              <w:t xml:space="preserve"> </w:t>
            </w:r>
          </w:p>
          <w:p w:rsidR="00E370D3" w:rsidRPr="00E22E39" w:rsidRDefault="00E22E39" w:rsidP="00E370D3">
            <w:pPr>
              <w:rPr>
                <w:rFonts w:ascii="Times New Roman" w:hAnsi="Times New Roman" w:cs="Times New Roman"/>
                <w:sz w:val="24"/>
                <w:szCs w:val="24"/>
              </w:rPr>
            </w:pPr>
            <w:r w:rsidRPr="00E22E39">
              <w:rPr>
                <w:rFonts w:ascii="Times New Roman" w:hAnsi="Times New Roman" w:cs="Times New Roman"/>
                <w:sz w:val="24"/>
                <w:szCs w:val="24"/>
              </w:rPr>
              <w:t>- р</w:t>
            </w:r>
            <w:r w:rsidR="00E370D3" w:rsidRPr="00E22E39">
              <w:rPr>
                <w:rFonts w:ascii="Times New Roman" w:hAnsi="Times New Roman" w:cs="Times New Roman"/>
                <w:sz w:val="24"/>
                <w:szCs w:val="24"/>
              </w:rPr>
              <w:t>азличать основные н</w:t>
            </w:r>
            <w:r w:rsidRPr="00E22E39">
              <w:rPr>
                <w:rFonts w:ascii="Times New Roman" w:hAnsi="Times New Roman" w:cs="Times New Roman"/>
                <w:sz w:val="24"/>
                <w:szCs w:val="24"/>
              </w:rPr>
              <w:t>равственно-эстетические понятия;</w:t>
            </w:r>
            <w:r w:rsidR="00E370D3" w:rsidRPr="00E22E39">
              <w:rPr>
                <w:rFonts w:ascii="Times New Roman" w:hAnsi="Times New Roman" w:cs="Times New Roman"/>
                <w:sz w:val="24"/>
                <w:szCs w:val="24"/>
              </w:rPr>
              <w:t xml:space="preserve"> </w:t>
            </w:r>
          </w:p>
          <w:p w:rsidR="00E370D3" w:rsidRPr="00E22E39" w:rsidRDefault="00E22E39" w:rsidP="00E370D3">
            <w:pPr>
              <w:rPr>
                <w:rFonts w:ascii="Times New Roman" w:hAnsi="Times New Roman" w:cs="Times New Roman"/>
                <w:sz w:val="24"/>
                <w:szCs w:val="24"/>
              </w:rPr>
            </w:pPr>
            <w:r w:rsidRPr="00E22E39">
              <w:rPr>
                <w:rFonts w:ascii="Times New Roman" w:hAnsi="Times New Roman" w:cs="Times New Roman"/>
                <w:sz w:val="24"/>
                <w:szCs w:val="24"/>
              </w:rPr>
              <w:t>- в</w:t>
            </w:r>
            <w:r w:rsidR="00E370D3" w:rsidRPr="00E22E39">
              <w:rPr>
                <w:rFonts w:ascii="Times New Roman" w:hAnsi="Times New Roman" w:cs="Times New Roman"/>
                <w:sz w:val="24"/>
                <w:szCs w:val="24"/>
              </w:rPr>
              <w:t>ыражать положительное отношение к процессу познания</w:t>
            </w:r>
            <w:r w:rsidRPr="00E22E39">
              <w:rPr>
                <w:rFonts w:ascii="Times New Roman" w:hAnsi="Times New Roman" w:cs="Times New Roman"/>
                <w:sz w:val="24"/>
                <w:szCs w:val="24"/>
              </w:rPr>
              <w:t>;</w:t>
            </w:r>
          </w:p>
          <w:p w:rsidR="00D22E4A" w:rsidRPr="00E22E39" w:rsidRDefault="00E22E39" w:rsidP="00D22E4A">
            <w:pPr>
              <w:rPr>
                <w:rFonts w:ascii="Times New Roman" w:hAnsi="Times New Roman" w:cs="Times New Roman"/>
                <w:sz w:val="24"/>
                <w:szCs w:val="24"/>
              </w:rPr>
            </w:pPr>
            <w:r w:rsidRPr="00E22E39">
              <w:rPr>
                <w:rFonts w:ascii="Times New Roman" w:hAnsi="Times New Roman" w:cs="Times New Roman"/>
                <w:sz w:val="24"/>
                <w:szCs w:val="24"/>
              </w:rPr>
              <w:t>- п</w:t>
            </w:r>
            <w:r w:rsidR="00D22E4A" w:rsidRPr="00E22E39">
              <w:rPr>
                <w:rFonts w:ascii="Times New Roman" w:hAnsi="Times New Roman" w:cs="Times New Roman"/>
                <w:sz w:val="24"/>
                <w:szCs w:val="24"/>
              </w:rPr>
              <w:t>роявлять стремление к речевому самосовершенствованию</w:t>
            </w:r>
            <w:r w:rsidRPr="00E22E39">
              <w:rPr>
                <w:rFonts w:ascii="Times New Roman" w:hAnsi="Times New Roman" w:cs="Times New Roman"/>
                <w:sz w:val="24"/>
                <w:szCs w:val="24"/>
              </w:rPr>
              <w:t>;</w:t>
            </w:r>
          </w:p>
          <w:p w:rsidR="00D22E4A" w:rsidRPr="00E22E39" w:rsidRDefault="00E22E39" w:rsidP="00D22E4A">
            <w:pPr>
              <w:rPr>
                <w:rFonts w:ascii="Times New Roman" w:hAnsi="Times New Roman" w:cs="Times New Roman"/>
                <w:sz w:val="24"/>
                <w:szCs w:val="24"/>
              </w:rPr>
            </w:pPr>
            <w:r w:rsidRPr="00E22E39">
              <w:rPr>
                <w:rFonts w:ascii="Times New Roman" w:hAnsi="Times New Roman" w:cs="Times New Roman"/>
                <w:sz w:val="24"/>
                <w:szCs w:val="24"/>
              </w:rPr>
              <w:t>- о</w:t>
            </w:r>
            <w:r w:rsidR="00D22E4A" w:rsidRPr="00E22E39">
              <w:rPr>
                <w:rFonts w:ascii="Times New Roman" w:hAnsi="Times New Roman" w:cs="Times New Roman"/>
                <w:sz w:val="24"/>
                <w:szCs w:val="24"/>
              </w:rPr>
              <w:t xml:space="preserve">ценивать собственную учебную деятельность: свои достижения, самостоятельность, инициативу, </w:t>
            </w:r>
            <w:r w:rsidRPr="00E22E39">
              <w:rPr>
                <w:rFonts w:ascii="Times New Roman" w:hAnsi="Times New Roman" w:cs="Times New Roman"/>
                <w:sz w:val="24"/>
                <w:szCs w:val="24"/>
              </w:rPr>
              <w:t>ответственность, причины неудач;</w:t>
            </w:r>
          </w:p>
          <w:p w:rsidR="00D22E4A" w:rsidRPr="00E22E39" w:rsidRDefault="00D22E4A" w:rsidP="00D22E4A">
            <w:pPr>
              <w:rPr>
                <w:rFonts w:ascii="Times New Roman" w:hAnsi="Times New Roman" w:cs="Times New Roman"/>
                <w:sz w:val="24"/>
                <w:szCs w:val="24"/>
              </w:rPr>
            </w:pPr>
            <w:r w:rsidRPr="00E22E39">
              <w:rPr>
                <w:rFonts w:ascii="Times New Roman" w:hAnsi="Times New Roman" w:cs="Times New Roman"/>
                <w:sz w:val="24"/>
                <w:szCs w:val="24"/>
              </w:rPr>
              <w:t xml:space="preserve">- </w:t>
            </w:r>
            <w:r w:rsidR="00E22E39" w:rsidRPr="00E22E39">
              <w:rPr>
                <w:rFonts w:ascii="Times New Roman" w:hAnsi="Times New Roman" w:cs="Times New Roman"/>
                <w:sz w:val="24"/>
                <w:szCs w:val="24"/>
              </w:rPr>
              <w:t>п</w:t>
            </w:r>
            <w:r w:rsidRPr="00E22E39">
              <w:rPr>
                <w:rFonts w:ascii="Times New Roman" w:hAnsi="Times New Roman" w:cs="Times New Roman"/>
                <w:sz w:val="24"/>
                <w:szCs w:val="24"/>
              </w:rPr>
              <w:t>роявлять готовность к самообразованию</w:t>
            </w:r>
            <w:r w:rsidR="00E22E39" w:rsidRPr="00E22E39">
              <w:rPr>
                <w:rFonts w:ascii="Times New Roman" w:hAnsi="Times New Roman" w:cs="Times New Roman"/>
                <w:sz w:val="24"/>
                <w:szCs w:val="24"/>
              </w:rPr>
              <w:t>;</w:t>
            </w:r>
          </w:p>
          <w:p w:rsidR="00D22E4A" w:rsidRPr="00E22E39" w:rsidRDefault="00E22E39" w:rsidP="00D22E4A">
            <w:pPr>
              <w:rPr>
                <w:rFonts w:ascii="Times New Roman" w:hAnsi="Times New Roman" w:cs="Times New Roman"/>
                <w:sz w:val="24"/>
                <w:szCs w:val="24"/>
              </w:rPr>
            </w:pPr>
            <w:r w:rsidRPr="00E22E39">
              <w:rPr>
                <w:rFonts w:ascii="Times New Roman" w:hAnsi="Times New Roman" w:cs="Times New Roman"/>
                <w:sz w:val="24"/>
                <w:szCs w:val="24"/>
              </w:rPr>
              <w:t>- и</w:t>
            </w:r>
            <w:r w:rsidR="00D22E4A" w:rsidRPr="00E22E39">
              <w:rPr>
                <w:rFonts w:ascii="Times New Roman" w:hAnsi="Times New Roman" w:cs="Times New Roman"/>
                <w:sz w:val="24"/>
                <w:szCs w:val="24"/>
              </w:rPr>
              <w:t xml:space="preserve">спользовать в полной мере объём словарного запаса и усвоенных </w:t>
            </w:r>
            <w:r w:rsidR="00D22E4A" w:rsidRPr="00E22E39">
              <w:rPr>
                <w:rFonts w:ascii="Times New Roman" w:hAnsi="Times New Roman" w:cs="Times New Roman"/>
                <w:sz w:val="24"/>
                <w:szCs w:val="24"/>
              </w:rPr>
              <w:lastRenderedPageBreak/>
              <w:t>грамматических средств для свободного выражения мыслей и чув</w:t>
            </w:r>
            <w:r w:rsidRPr="00E22E39">
              <w:rPr>
                <w:rFonts w:ascii="Times New Roman" w:hAnsi="Times New Roman" w:cs="Times New Roman"/>
                <w:sz w:val="24"/>
                <w:szCs w:val="24"/>
              </w:rPr>
              <w:t>ств в процессе речевого общения;</w:t>
            </w:r>
            <w:r w:rsidR="00D22E4A" w:rsidRPr="00E22E39">
              <w:rPr>
                <w:rFonts w:ascii="Times New Roman" w:hAnsi="Times New Roman" w:cs="Times New Roman"/>
                <w:sz w:val="24"/>
                <w:szCs w:val="24"/>
              </w:rPr>
              <w:t xml:space="preserve"> </w:t>
            </w:r>
          </w:p>
          <w:p w:rsidR="00D22E4A" w:rsidRPr="00E22E39" w:rsidRDefault="00E22E39" w:rsidP="00D22E4A">
            <w:pPr>
              <w:rPr>
                <w:rFonts w:ascii="Times New Roman" w:hAnsi="Times New Roman" w:cs="Times New Roman"/>
                <w:sz w:val="24"/>
                <w:szCs w:val="24"/>
              </w:rPr>
            </w:pPr>
            <w:r w:rsidRPr="00E22E39">
              <w:rPr>
                <w:rFonts w:ascii="Times New Roman" w:hAnsi="Times New Roman" w:cs="Times New Roman"/>
                <w:sz w:val="24"/>
                <w:szCs w:val="24"/>
              </w:rPr>
              <w:t>- о</w:t>
            </w:r>
            <w:r w:rsidR="00D22E4A" w:rsidRPr="00E22E39">
              <w:rPr>
                <w:rFonts w:ascii="Times New Roman" w:hAnsi="Times New Roman" w:cs="Times New Roman"/>
                <w:sz w:val="24"/>
                <w:szCs w:val="24"/>
              </w:rPr>
              <w:t xml:space="preserve">ценивать себя на основе </w:t>
            </w:r>
            <w:r w:rsidRPr="00E22E39">
              <w:rPr>
                <w:rFonts w:ascii="Times New Roman" w:hAnsi="Times New Roman" w:cs="Times New Roman"/>
                <w:sz w:val="24"/>
                <w:szCs w:val="24"/>
              </w:rPr>
              <w:t>наблюдения за собственной речью;</w:t>
            </w:r>
            <w:r w:rsidR="00D22E4A" w:rsidRPr="00E22E39">
              <w:rPr>
                <w:rFonts w:ascii="Times New Roman" w:hAnsi="Times New Roman" w:cs="Times New Roman"/>
                <w:sz w:val="24"/>
                <w:szCs w:val="24"/>
              </w:rPr>
              <w:t xml:space="preserve"> </w:t>
            </w:r>
          </w:p>
          <w:p w:rsidR="00D22E4A" w:rsidRPr="00E22E39" w:rsidRDefault="00E22E39" w:rsidP="00D22E4A">
            <w:pPr>
              <w:rPr>
                <w:rFonts w:ascii="Times New Roman" w:hAnsi="Times New Roman" w:cs="Times New Roman"/>
                <w:sz w:val="24"/>
                <w:szCs w:val="24"/>
              </w:rPr>
            </w:pPr>
            <w:r w:rsidRPr="00E22E39">
              <w:rPr>
                <w:rFonts w:ascii="Times New Roman" w:hAnsi="Times New Roman" w:cs="Times New Roman"/>
                <w:sz w:val="24"/>
                <w:szCs w:val="24"/>
              </w:rPr>
              <w:t>- п</w:t>
            </w:r>
            <w:r w:rsidR="00D22E4A" w:rsidRPr="00E22E39">
              <w:rPr>
                <w:rFonts w:ascii="Times New Roman" w:hAnsi="Times New Roman" w:cs="Times New Roman"/>
                <w:sz w:val="24"/>
                <w:szCs w:val="24"/>
              </w:rPr>
              <w:t>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собеседнику</w:t>
            </w:r>
            <w:r w:rsidRPr="00E22E39">
              <w:rPr>
                <w:rFonts w:ascii="Times New Roman" w:hAnsi="Times New Roman" w:cs="Times New Roman"/>
                <w:sz w:val="24"/>
                <w:szCs w:val="24"/>
              </w:rPr>
              <w:t>.</w:t>
            </w:r>
          </w:p>
          <w:p w:rsidR="00D22E4A" w:rsidRPr="00E22E39" w:rsidRDefault="00D22E4A" w:rsidP="00E370D3">
            <w:pPr>
              <w:rPr>
                <w:rFonts w:ascii="Times New Roman" w:hAnsi="Times New Roman" w:cs="Times New Roman"/>
                <w:sz w:val="24"/>
                <w:szCs w:val="24"/>
              </w:rPr>
            </w:pPr>
          </w:p>
        </w:tc>
      </w:tr>
    </w:tbl>
    <w:p w:rsidR="009E3927" w:rsidRPr="00707490" w:rsidRDefault="009E3927" w:rsidP="009E3927">
      <w:pPr>
        <w:rPr>
          <w:rFonts w:ascii="Times New Roman" w:hAnsi="Times New Roman" w:cs="Times New Roman"/>
          <w:sz w:val="24"/>
          <w:szCs w:val="24"/>
          <w:highlight w:val="yellow"/>
        </w:rPr>
        <w:sectPr w:rsidR="009E3927" w:rsidRPr="00707490" w:rsidSect="002E6316">
          <w:footerReference w:type="default" r:id="rId10"/>
          <w:pgSz w:w="11906" w:h="16838"/>
          <w:pgMar w:top="567" w:right="567" w:bottom="567" w:left="1134" w:header="709" w:footer="709" w:gutter="0"/>
          <w:cols w:space="708"/>
          <w:docGrid w:linePitch="360"/>
        </w:sectPr>
      </w:pPr>
    </w:p>
    <w:p w:rsidR="009E3927" w:rsidRPr="00707490" w:rsidRDefault="009E3927" w:rsidP="00CB6D60">
      <w:pPr>
        <w:rPr>
          <w:rFonts w:ascii="Times New Roman" w:hAnsi="Times New Roman" w:cs="Times New Roman"/>
          <w:b/>
          <w:sz w:val="24"/>
          <w:szCs w:val="24"/>
        </w:rPr>
      </w:pPr>
      <w:r w:rsidRPr="00707490">
        <w:rPr>
          <w:rFonts w:ascii="Times New Roman" w:hAnsi="Times New Roman" w:cs="Times New Roman"/>
          <w:b/>
          <w:sz w:val="24"/>
          <w:szCs w:val="24"/>
        </w:rPr>
        <w:lastRenderedPageBreak/>
        <w:t>Содержание учебного предмета</w:t>
      </w:r>
      <w:r w:rsidR="00752909">
        <w:rPr>
          <w:rFonts w:ascii="Times New Roman" w:hAnsi="Times New Roman" w:cs="Times New Roman"/>
          <w:b/>
          <w:sz w:val="24"/>
          <w:szCs w:val="24"/>
        </w:rPr>
        <w:t xml:space="preserve"> 10 класс</w:t>
      </w:r>
    </w:p>
    <w:tbl>
      <w:tblPr>
        <w:tblStyle w:val="1"/>
        <w:tblW w:w="0" w:type="auto"/>
        <w:tblLook w:val="04A0" w:firstRow="1" w:lastRow="0" w:firstColumn="1" w:lastColumn="0" w:noHBand="0" w:noVBand="1"/>
      </w:tblPr>
      <w:tblGrid>
        <w:gridCol w:w="1988"/>
        <w:gridCol w:w="6732"/>
        <w:gridCol w:w="1701"/>
      </w:tblGrid>
      <w:tr w:rsidR="009E3927" w:rsidRPr="00707490" w:rsidTr="00CB5FBE">
        <w:tc>
          <w:tcPr>
            <w:tcW w:w="1988" w:type="dxa"/>
          </w:tcPr>
          <w:p w:rsidR="009E3927" w:rsidRPr="00707490" w:rsidRDefault="009E3927" w:rsidP="00CB5FBE">
            <w:pPr>
              <w:contextualSpacing/>
              <w:jc w:val="center"/>
              <w:rPr>
                <w:rFonts w:ascii="Times New Roman" w:eastAsia="Calibri" w:hAnsi="Times New Roman" w:cs="Times New Roman"/>
                <w:sz w:val="24"/>
                <w:szCs w:val="24"/>
              </w:rPr>
            </w:pPr>
            <w:r w:rsidRPr="00707490">
              <w:rPr>
                <w:rFonts w:ascii="Times New Roman" w:eastAsia="Calibri" w:hAnsi="Times New Roman" w:cs="Times New Roman"/>
                <w:sz w:val="24"/>
                <w:szCs w:val="24"/>
              </w:rPr>
              <w:t>Название раздела</w:t>
            </w:r>
          </w:p>
        </w:tc>
        <w:tc>
          <w:tcPr>
            <w:tcW w:w="6732" w:type="dxa"/>
          </w:tcPr>
          <w:p w:rsidR="009E3927" w:rsidRPr="00707490" w:rsidRDefault="009E3927" w:rsidP="00CB5FBE">
            <w:pPr>
              <w:contextualSpacing/>
              <w:jc w:val="center"/>
              <w:rPr>
                <w:rFonts w:ascii="Times New Roman" w:eastAsia="Calibri" w:hAnsi="Times New Roman" w:cs="Times New Roman"/>
                <w:sz w:val="24"/>
                <w:szCs w:val="24"/>
              </w:rPr>
            </w:pPr>
            <w:r w:rsidRPr="00707490">
              <w:rPr>
                <w:rFonts w:ascii="Times New Roman" w:eastAsia="Calibri" w:hAnsi="Times New Roman" w:cs="Times New Roman"/>
                <w:sz w:val="24"/>
                <w:szCs w:val="24"/>
              </w:rPr>
              <w:t>Краткое содержание</w:t>
            </w:r>
          </w:p>
        </w:tc>
        <w:tc>
          <w:tcPr>
            <w:tcW w:w="0" w:type="auto"/>
          </w:tcPr>
          <w:p w:rsidR="009E3927" w:rsidRPr="00707490" w:rsidRDefault="009E3927" w:rsidP="00CB5FBE">
            <w:pPr>
              <w:contextualSpacing/>
              <w:jc w:val="center"/>
              <w:rPr>
                <w:rFonts w:ascii="Times New Roman" w:eastAsia="Calibri" w:hAnsi="Times New Roman" w:cs="Times New Roman"/>
                <w:sz w:val="24"/>
                <w:szCs w:val="24"/>
              </w:rPr>
            </w:pPr>
            <w:r w:rsidRPr="00707490">
              <w:rPr>
                <w:rFonts w:ascii="Times New Roman" w:eastAsia="Times New Roman" w:hAnsi="Times New Roman" w:cs="Times New Roman"/>
                <w:sz w:val="24"/>
                <w:szCs w:val="24"/>
                <w:lang w:eastAsia="ru-RU"/>
              </w:rPr>
              <w:t>Количество часов</w:t>
            </w:r>
          </w:p>
        </w:tc>
      </w:tr>
      <w:tr w:rsidR="009E3927" w:rsidRPr="00707490" w:rsidTr="00CB5FBE">
        <w:tc>
          <w:tcPr>
            <w:tcW w:w="1988" w:type="dxa"/>
          </w:tcPr>
          <w:p w:rsidR="009E3927" w:rsidRPr="00707490" w:rsidRDefault="00E370D3" w:rsidP="00CB5FBE">
            <w:pPr>
              <w:rPr>
                <w:rFonts w:ascii="Times New Roman" w:eastAsia="Calibri" w:hAnsi="Times New Roman" w:cs="Times New Roman"/>
                <w:b/>
                <w:sz w:val="24"/>
                <w:szCs w:val="24"/>
              </w:rPr>
            </w:pPr>
            <w:r w:rsidRPr="00E370D3">
              <w:rPr>
                <w:rFonts w:ascii="Times New Roman" w:eastAsia="Calibri" w:hAnsi="Times New Roman" w:cs="Times New Roman"/>
                <w:b/>
                <w:sz w:val="24"/>
                <w:szCs w:val="24"/>
              </w:rPr>
              <w:t>Язык. Общие сведения о языке. Основные разделы науки о языке</w:t>
            </w:r>
          </w:p>
        </w:tc>
        <w:tc>
          <w:tcPr>
            <w:tcW w:w="6732" w:type="dxa"/>
          </w:tcPr>
          <w:p w:rsidR="00E370D3" w:rsidRPr="00E370D3" w:rsidRDefault="00E370D3" w:rsidP="00E370D3">
            <w:pPr>
              <w:jc w:val="both"/>
              <w:rPr>
                <w:rFonts w:ascii="Times New Roman" w:eastAsia="Calibri" w:hAnsi="Times New Roman" w:cs="Times New Roman"/>
                <w:sz w:val="24"/>
                <w:szCs w:val="24"/>
              </w:rPr>
            </w:pPr>
            <w:r w:rsidRPr="00E370D3">
              <w:rPr>
                <w:rFonts w:ascii="Times New Roman" w:eastAsia="Calibri" w:hAnsi="Times New Roman" w:cs="Times New Roman"/>
                <w:sz w:val="24"/>
                <w:szCs w:val="24"/>
              </w:rPr>
              <w:t>Язык как система. Основные уровни языка. Взаимосвязь различных единиц и уровней языка.</w:t>
            </w:r>
          </w:p>
          <w:p w:rsidR="009E3927" w:rsidRPr="00707490" w:rsidRDefault="00E370D3" w:rsidP="00E370D3">
            <w:pPr>
              <w:jc w:val="both"/>
              <w:rPr>
                <w:rFonts w:ascii="Times New Roman" w:eastAsia="Calibri" w:hAnsi="Times New Roman" w:cs="Times New Roman"/>
                <w:sz w:val="24"/>
                <w:szCs w:val="24"/>
              </w:rPr>
            </w:pPr>
            <w:r w:rsidRPr="00E370D3">
              <w:rPr>
                <w:rFonts w:ascii="Times New Roman" w:eastAsia="Calibri" w:hAnsi="Times New Roman" w:cs="Times New Roman"/>
                <w:sz w:val="24"/>
                <w:szCs w:val="24"/>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tc>
        <w:tc>
          <w:tcPr>
            <w:tcW w:w="0" w:type="auto"/>
          </w:tcPr>
          <w:p w:rsidR="009E3927" w:rsidRPr="00707490" w:rsidRDefault="009E3927" w:rsidP="00CB5FBE">
            <w:pPr>
              <w:rPr>
                <w:rFonts w:ascii="Times New Roman" w:eastAsia="Calibri" w:hAnsi="Times New Roman" w:cs="Times New Roman"/>
                <w:b/>
                <w:sz w:val="24"/>
                <w:szCs w:val="24"/>
              </w:rPr>
            </w:pPr>
          </w:p>
        </w:tc>
      </w:tr>
      <w:tr w:rsidR="009E3927" w:rsidRPr="00707490" w:rsidTr="00CB5FBE">
        <w:tc>
          <w:tcPr>
            <w:tcW w:w="1988" w:type="dxa"/>
          </w:tcPr>
          <w:p w:rsidR="009E3927" w:rsidRPr="00707490" w:rsidRDefault="00E370D3" w:rsidP="00CB5FBE">
            <w:pPr>
              <w:pStyle w:val="ad"/>
              <w:rPr>
                <w:rFonts w:ascii="Times New Roman" w:hAnsi="Times New Roman"/>
                <w:b/>
                <w:sz w:val="24"/>
                <w:szCs w:val="24"/>
              </w:rPr>
            </w:pPr>
            <w:r w:rsidRPr="00E370D3">
              <w:rPr>
                <w:rFonts w:ascii="Times New Roman" w:hAnsi="Times New Roman"/>
                <w:b/>
                <w:sz w:val="24"/>
                <w:szCs w:val="24"/>
              </w:rPr>
              <w:t>Речь. Речевое общение</w:t>
            </w:r>
          </w:p>
        </w:tc>
        <w:tc>
          <w:tcPr>
            <w:tcW w:w="6732" w:type="dxa"/>
          </w:tcPr>
          <w:p w:rsidR="00E370D3" w:rsidRPr="00E370D3" w:rsidRDefault="00E370D3" w:rsidP="00E370D3">
            <w:pPr>
              <w:pStyle w:val="TableParagraph"/>
              <w:rPr>
                <w:sz w:val="24"/>
                <w:szCs w:val="24"/>
              </w:rPr>
            </w:pPr>
            <w:r w:rsidRPr="00E370D3">
              <w:rPr>
                <w:sz w:val="24"/>
                <w:szCs w:val="24"/>
              </w:rPr>
              <w:t>Речь как деятельность. Виды речевой деятельности: чтение, аудирование, говорение, письмо.</w:t>
            </w:r>
          </w:p>
          <w:p w:rsidR="00E370D3" w:rsidRPr="00E370D3" w:rsidRDefault="00E370D3" w:rsidP="00E370D3">
            <w:pPr>
              <w:pStyle w:val="TableParagraph"/>
              <w:rPr>
                <w:sz w:val="24"/>
                <w:szCs w:val="24"/>
              </w:rPr>
            </w:pPr>
            <w:r w:rsidRPr="00E370D3">
              <w:rPr>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E370D3" w:rsidRPr="00E370D3" w:rsidRDefault="00E370D3" w:rsidP="00E370D3">
            <w:pPr>
              <w:pStyle w:val="TableParagraph"/>
              <w:rPr>
                <w:sz w:val="24"/>
                <w:szCs w:val="24"/>
              </w:rPr>
            </w:pPr>
            <w:r w:rsidRPr="00E370D3">
              <w:rPr>
                <w:sz w:val="24"/>
                <w:szCs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E370D3" w:rsidRPr="00E370D3" w:rsidRDefault="00E370D3" w:rsidP="00E370D3">
            <w:pPr>
              <w:pStyle w:val="TableParagraph"/>
              <w:rPr>
                <w:sz w:val="24"/>
                <w:szCs w:val="24"/>
              </w:rPr>
            </w:pPr>
            <w:r w:rsidRPr="00E370D3">
              <w:rPr>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E370D3" w:rsidRPr="00E370D3" w:rsidRDefault="00E370D3" w:rsidP="00E370D3">
            <w:pPr>
              <w:pStyle w:val="TableParagraph"/>
              <w:rPr>
                <w:sz w:val="24"/>
                <w:szCs w:val="24"/>
              </w:rPr>
            </w:pPr>
            <w:r w:rsidRPr="00E370D3">
              <w:rPr>
                <w:sz w:val="24"/>
                <w:szCs w:val="24"/>
              </w:rPr>
              <w:t xml:space="preserve">Слово и  его значение. Однозначность и многозначность слов. Основные изобразительно-выразительные средства языка. Омонимы, паронимы, синонимы, антонимы. Их употребление. Фразеология. Фразеологические единицы, их употребление. </w:t>
            </w:r>
          </w:p>
          <w:p w:rsidR="00E370D3" w:rsidRPr="00E370D3" w:rsidRDefault="00E370D3" w:rsidP="00E370D3">
            <w:pPr>
              <w:pStyle w:val="TableParagraph"/>
              <w:rPr>
                <w:sz w:val="24"/>
                <w:szCs w:val="24"/>
              </w:rPr>
            </w:pPr>
            <w:r w:rsidRPr="00E370D3">
              <w:rPr>
                <w:sz w:val="24"/>
                <w:szCs w:val="24"/>
              </w:rPr>
              <w:t>Происхождение лексики современного русского языка. Лексикография. Нормативные словари современного русского языка и лингвистические справочники; их использование.</w:t>
            </w:r>
          </w:p>
          <w:p w:rsidR="00E370D3" w:rsidRPr="00E370D3" w:rsidRDefault="00E370D3" w:rsidP="00E370D3">
            <w:pPr>
              <w:pStyle w:val="TableParagraph"/>
              <w:rPr>
                <w:sz w:val="24"/>
                <w:szCs w:val="24"/>
              </w:rPr>
            </w:pPr>
            <w:r w:rsidRPr="00E370D3">
              <w:rPr>
                <w:sz w:val="24"/>
                <w:szCs w:val="24"/>
              </w:rPr>
              <w:t>Виды чтения. Использование различных видов чтения в зависимости от коммуникативной задачи и характера текста.</w:t>
            </w:r>
          </w:p>
          <w:p w:rsidR="00E370D3" w:rsidRPr="00E370D3" w:rsidRDefault="00E370D3" w:rsidP="00E370D3">
            <w:pPr>
              <w:pStyle w:val="TableParagraph"/>
              <w:rPr>
                <w:sz w:val="24"/>
                <w:szCs w:val="24"/>
              </w:rPr>
            </w:pPr>
            <w:r w:rsidRPr="00E370D3">
              <w:rPr>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9E3927" w:rsidRPr="00E370D3" w:rsidRDefault="00E370D3" w:rsidP="00E370D3">
            <w:pPr>
              <w:pStyle w:val="TableParagraph"/>
              <w:rPr>
                <w:sz w:val="24"/>
                <w:szCs w:val="24"/>
              </w:rPr>
            </w:pPr>
            <w:r w:rsidRPr="00E370D3">
              <w:rPr>
                <w:sz w:val="24"/>
                <w:szCs w:val="24"/>
              </w:rPr>
              <w:t>Лингвистический анализ текстов различных функциональных разновидностей языка.</w:t>
            </w:r>
          </w:p>
        </w:tc>
        <w:tc>
          <w:tcPr>
            <w:tcW w:w="0" w:type="auto"/>
          </w:tcPr>
          <w:p w:rsidR="009E3927" w:rsidRPr="00707490" w:rsidRDefault="009E3927" w:rsidP="00CB5FBE">
            <w:pPr>
              <w:pStyle w:val="ad"/>
              <w:rPr>
                <w:rFonts w:ascii="Times New Roman" w:hAnsi="Times New Roman"/>
                <w:sz w:val="24"/>
                <w:szCs w:val="24"/>
                <w:lang w:eastAsia="ru-RU"/>
              </w:rPr>
            </w:pPr>
          </w:p>
        </w:tc>
      </w:tr>
      <w:tr w:rsidR="009E3927" w:rsidRPr="00707490" w:rsidTr="00CB5FBE">
        <w:tc>
          <w:tcPr>
            <w:tcW w:w="1988" w:type="dxa"/>
          </w:tcPr>
          <w:p w:rsidR="009E3927" w:rsidRPr="00707490" w:rsidRDefault="00E370D3" w:rsidP="00CB5FBE">
            <w:pPr>
              <w:rPr>
                <w:rFonts w:ascii="Times New Roman" w:eastAsia="Calibri" w:hAnsi="Times New Roman" w:cs="Times New Roman"/>
                <w:b/>
                <w:bCs/>
                <w:sz w:val="24"/>
                <w:szCs w:val="24"/>
              </w:rPr>
            </w:pPr>
            <w:r w:rsidRPr="00E370D3">
              <w:rPr>
                <w:rFonts w:ascii="Times New Roman" w:eastAsia="Calibri" w:hAnsi="Times New Roman" w:cs="Times New Roman"/>
                <w:b/>
                <w:bCs/>
                <w:sz w:val="24"/>
                <w:szCs w:val="24"/>
              </w:rPr>
              <w:t>Культура речи</w:t>
            </w:r>
          </w:p>
        </w:tc>
        <w:tc>
          <w:tcPr>
            <w:tcW w:w="6732" w:type="dxa"/>
          </w:tcPr>
          <w:p w:rsidR="00E370D3" w:rsidRPr="00E370D3" w:rsidRDefault="00E370D3" w:rsidP="00E370D3">
            <w:pPr>
              <w:jc w:val="both"/>
              <w:rPr>
                <w:rFonts w:ascii="Times New Roman" w:eastAsia="Calibri" w:hAnsi="Times New Roman" w:cs="Times New Roman"/>
                <w:sz w:val="24"/>
                <w:szCs w:val="24"/>
              </w:rPr>
            </w:pPr>
            <w:r w:rsidRPr="00E370D3">
              <w:rPr>
                <w:rFonts w:ascii="Times New Roman" w:eastAsia="Calibri" w:hAnsi="Times New Roman" w:cs="Times New Roman"/>
                <w:sz w:val="24"/>
                <w:szCs w:val="24"/>
              </w:rPr>
              <w:t xml:space="preserve">Культура речи как раздел лингвистики. Основные аспекты культуры речи: нормативный, коммуникативный и этический. </w:t>
            </w:r>
          </w:p>
          <w:p w:rsidR="00E370D3" w:rsidRPr="00E370D3" w:rsidRDefault="00E370D3" w:rsidP="00E370D3">
            <w:pPr>
              <w:jc w:val="both"/>
              <w:rPr>
                <w:rFonts w:ascii="Times New Roman" w:eastAsia="Calibri" w:hAnsi="Times New Roman" w:cs="Times New Roman"/>
                <w:sz w:val="24"/>
                <w:szCs w:val="24"/>
              </w:rPr>
            </w:pPr>
            <w:r w:rsidRPr="00E370D3">
              <w:rPr>
                <w:rFonts w:ascii="Times New Roman" w:eastAsia="Calibri" w:hAnsi="Times New Roman" w:cs="Times New Roman"/>
                <w:sz w:val="24"/>
                <w:szCs w:val="24"/>
              </w:rPr>
              <w:t>Культура видов речевой деятельности – чтения, аудирования, говорения и письма.</w:t>
            </w:r>
          </w:p>
          <w:p w:rsidR="00E370D3" w:rsidRPr="00E370D3" w:rsidRDefault="00E370D3" w:rsidP="00E370D3">
            <w:pPr>
              <w:jc w:val="both"/>
              <w:rPr>
                <w:rFonts w:ascii="Times New Roman" w:eastAsia="Calibri" w:hAnsi="Times New Roman" w:cs="Times New Roman"/>
                <w:sz w:val="24"/>
                <w:szCs w:val="24"/>
              </w:rPr>
            </w:pPr>
            <w:r w:rsidRPr="00E370D3">
              <w:rPr>
                <w:rFonts w:ascii="Times New Roman" w:eastAsia="Calibri" w:hAnsi="Times New Roman" w:cs="Times New Roman"/>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w:t>
            </w:r>
          </w:p>
          <w:p w:rsidR="00E370D3" w:rsidRPr="00E370D3" w:rsidRDefault="00E370D3" w:rsidP="00E370D3">
            <w:pPr>
              <w:jc w:val="both"/>
              <w:rPr>
                <w:rFonts w:ascii="Times New Roman" w:eastAsia="Calibri" w:hAnsi="Times New Roman" w:cs="Times New Roman"/>
                <w:sz w:val="24"/>
                <w:szCs w:val="24"/>
              </w:rPr>
            </w:pPr>
            <w:r w:rsidRPr="00E370D3">
              <w:rPr>
                <w:rFonts w:ascii="Times New Roman" w:eastAsia="Calibri" w:hAnsi="Times New Roman" w:cs="Times New Roman"/>
                <w:sz w:val="24"/>
                <w:szCs w:val="24"/>
              </w:rPr>
              <w:lastRenderedPageBreak/>
              <w:t>Орфографические нормы, пунктуационные нормы. Совершенствование орфографических  умений и навыков. Соблюдение норм литературного языка в речевой практике. Уместность использования языковых средств в речевом высказывании.</w:t>
            </w:r>
          </w:p>
          <w:p w:rsidR="00E370D3" w:rsidRPr="00E370D3" w:rsidRDefault="00E370D3" w:rsidP="00E370D3">
            <w:pPr>
              <w:jc w:val="both"/>
              <w:rPr>
                <w:rFonts w:ascii="Times New Roman" w:eastAsia="Calibri" w:hAnsi="Times New Roman" w:cs="Times New Roman"/>
                <w:sz w:val="24"/>
                <w:szCs w:val="24"/>
              </w:rPr>
            </w:pPr>
            <w:r w:rsidRPr="00E370D3">
              <w:rPr>
                <w:rFonts w:ascii="Times New Roman" w:eastAsia="Calibri" w:hAnsi="Times New Roman" w:cs="Times New Roman"/>
                <w:sz w:val="24"/>
                <w:szCs w:val="24"/>
              </w:rPr>
              <w:t xml:space="preserve">Звуки и буквы. Орфоэпические нормы (произносительные и акцентологические). Принципы русской орфографии. Безударные и чередующиеся гласные в корне слова. Употребление гласных после шипящих и Ц. Правописание звонких, глухих,  непроизносимых и  двойных согласных. Правописание приставок. Употребление прописных букв. Правила переноса слов. </w:t>
            </w:r>
          </w:p>
          <w:p w:rsidR="00E370D3" w:rsidRPr="00E370D3" w:rsidRDefault="00E370D3" w:rsidP="00E370D3">
            <w:pPr>
              <w:jc w:val="both"/>
              <w:rPr>
                <w:rFonts w:ascii="Times New Roman" w:eastAsia="Calibri" w:hAnsi="Times New Roman" w:cs="Times New Roman"/>
                <w:sz w:val="24"/>
                <w:szCs w:val="24"/>
              </w:rPr>
            </w:pPr>
            <w:r w:rsidRPr="00E370D3">
              <w:rPr>
                <w:rFonts w:ascii="Times New Roman" w:eastAsia="Calibri" w:hAnsi="Times New Roman" w:cs="Times New Roman"/>
                <w:sz w:val="24"/>
                <w:szCs w:val="24"/>
              </w:rPr>
              <w:t xml:space="preserve">Части речи (самостоятельные и служебные). Имя существительное как часть речи. Правописание имен существительных. Имя прилагательное как часть речи. Правописание имен прилагательных. Имя числительное как часть речи. Местоимение как часть речи. Глагол как часть речи. Правописание глаголов. Причастие и деепричастие как глагольные формы. Наречие как часть речи. Слова категории состояния. Служебные части речи. </w:t>
            </w:r>
          </w:p>
          <w:p w:rsidR="009E3927" w:rsidRPr="00707490" w:rsidRDefault="00E370D3" w:rsidP="00E370D3">
            <w:pPr>
              <w:jc w:val="both"/>
              <w:rPr>
                <w:rFonts w:ascii="Times New Roman" w:eastAsia="Calibri" w:hAnsi="Times New Roman" w:cs="Times New Roman"/>
                <w:sz w:val="24"/>
                <w:szCs w:val="24"/>
              </w:rPr>
            </w:pPr>
            <w:r w:rsidRPr="00E370D3">
              <w:rPr>
                <w:rFonts w:ascii="Times New Roman" w:eastAsia="Calibri" w:hAnsi="Times New Roman" w:cs="Times New Roman"/>
                <w:sz w:val="24"/>
                <w:szCs w:val="24"/>
              </w:rPr>
              <w:t>Нормативные словари современного русского языка и лингвистические справочники; их использование.</w:t>
            </w:r>
          </w:p>
        </w:tc>
        <w:tc>
          <w:tcPr>
            <w:tcW w:w="0" w:type="auto"/>
          </w:tcPr>
          <w:p w:rsidR="009E3927" w:rsidRPr="00707490" w:rsidRDefault="009E3927" w:rsidP="00CB5FBE">
            <w:pPr>
              <w:rPr>
                <w:rFonts w:ascii="Times New Roman" w:eastAsia="Calibri" w:hAnsi="Times New Roman" w:cs="Times New Roman"/>
                <w:sz w:val="24"/>
                <w:szCs w:val="24"/>
              </w:rPr>
            </w:pPr>
          </w:p>
        </w:tc>
      </w:tr>
    </w:tbl>
    <w:p w:rsidR="00167EC6" w:rsidRDefault="009E3927" w:rsidP="009E3927">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p>
    <w:p w:rsidR="00CB6D60" w:rsidRPr="00707490" w:rsidRDefault="00CB6D60" w:rsidP="00CB6D60">
      <w:pPr>
        <w:tabs>
          <w:tab w:val="left" w:pos="5460"/>
        </w:tabs>
        <w:jc w:val="center"/>
        <w:rPr>
          <w:rFonts w:ascii="Times New Roman" w:hAnsi="Times New Roman" w:cs="Times New Roman"/>
          <w:b/>
          <w:sz w:val="24"/>
          <w:szCs w:val="24"/>
        </w:rPr>
      </w:pPr>
      <w:r w:rsidRPr="00707490">
        <w:rPr>
          <w:rFonts w:ascii="Times New Roman" w:hAnsi="Times New Roman" w:cs="Times New Roman"/>
          <w:b/>
          <w:sz w:val="24"/>
          <w:szCs w:val="24"/>
        </w:rPr>
        <w:t>Планируемые результаты изучения предмета</w:t>
      </w:r>
      <w:r w:rsidR="00752909">
        <w:rPr>
          <w:rFonts w:ascii="Times New Roman" w:hAnsi="Times New Roman" w:cs="Times New Roman"/>
          <w:b/>
          <w:sz w:val="24"/>
          <w:szCs w:val="24"/>
        </w:rPr>
        <w:t xml:space="preserve"> 11 класс</w:t>
      </w:r>
    </w:p>
    <w:tbl>
      <w:tblPr>
        <w:tblStyle w:val="a3"/>
        <w:tblW w:w="10632" w:type="dxa"/>
        <w:tblInd w:w="-176" w:type="dxa"/>
        <w:tblLayout w:type="fixed"/>
        <w:tblLook w:val="04A0" w:firstRow="1" w:lastRow="0" w:firstColumn="1" w:lastColumn="0" w:noHBand="0" w:noVBand="1"/>
      </w:tblPr>
      <w:tblGrid>
        <w:gridCol w:w="1702"/>
        <w:gridCol w:w="2126"/>
        <w:gridCol w:w="2268"/>
        <w:gridCol w:w="2552"/>
        <w:gridCol w:w="1984"/>
      </w:tblGrid>
      <w:tr w:rsidR="00CB6D60" w:rsidRPr="00707490" w:rsidTr="000C2A0C">
        <w:trPr>
          <w:trHeight w:val="283"/>
        </w:trPr>
        <w:tc>
          <w:tcPr>
            <w:tcW w:w="1702" w:type="dxa"/>
            <w:vMerge w:val="restart"/>
            <w:tcBorders>
              <w:top w:val="single" w:sz="4" w:space="0" w:color="auto"/>
              <w:left w:val="single" w:sz="4" w:space="0" w:color="auto"/>
              <w:bottom w:val="single" w:sz="4" w:space="0" w:color="auto"/>
              <w:right w:val="single" w:sz="4" w:space="0" w:color="auto"/>
            </w:tcBorders>
            <w:hideMark/>
          </w:tcPr>
          <w:p w:rsidR="00CB6D60" w:rsidRPr="00707490" w:rsidRDefault="00CB6D60" w:rsidP="000C2A0C">
            <w:pPr>
              <w:jc w:val="center"/>
              <w:rPr>
                <w:rFonts w:ascii="Times New Roman" w:hAnsi="Times New Roman" w:cs="Times New Roman"/>
                <w:b/>
                <w:sz w:val="24"/>
                <w:szCs w:val="24"/>
              </w:rPr>
            </w:pPr>
            <w:r w:rsidRPr="00707490">
              <w:rPr>
                <w:rFonts w:ascii="Times New Roman" w:hAnsi="Times New Roman" w:cs="Times New Roman"/>
                <w:b/>
                <w:sz w:val="24"/>
                <w:szCs w:val="24"/>
              </w:rPr>
              <w:t>Название раздела</w:t>
            </w:r>
          </w:p>
        </w:tc>
        <w:tc>
          <w:tcPr>
            <w:tcW w:w="4394" w:type="dxa"/>
            <w:gridSpan w:val="2"/>
            <w:tcBorders>
              <w:top w:val="single" w:sz="4" w:space="0" w:color="auto"/>
              <w:left w:val="single" w:sz="4" w:space="0" w:color="auto"/>
              <w:bottom w:val="single" w:sz="4" w:space="0" w:color="auto"/>
              <w:right w:val="single" w:sz="4" w:space="0" w:color="auto"/>
            </w:tcBorders>
            <w:hideMark/>
          </w:tcPr>
          <w:p w:rsidR="00CB6D60" w:rsidRPr="00707490" w:rsidRDefault="00CB6D60" w:rsidP="000C2A0C">
            <w:pPr>
              <w:jc w:val="center"/>
              <w:rPr>
                <w:rFonts w:ascii="Times New Roman" w:hAnsi="Times New Roman" w:cs="Times New Roman"/>
                <w:b/>
                <w:sz w:val="24"/>
                <w:szCs w:val="24"/>
              </w:rPr>
            </w:pPr>
            <w:r w:rsidRPr="00707490">
              <w:rPr>
                <w:rFonts w:ascii="Times New Roman" w:hAnsi="Times New Roman" w:cs="Times New Roman"/>
                <w:b/>
                <w:sz w:val="24"/>
                <w:szCs w:val="24"/>
              </w:rPr>
              <w:t>Предметные результаты</w:t>
            </w:r>
          </w:p>
        </w:tc>
        <w:tc>
          <w:tcPr>
            <w:tcW w:w="2552" w:type="dxa"/>
            <w:vMerge w:val="restart"/>
            <w:tcBorders>
              <w:top w:val="single" w:sz="4" w:space="0" w:color="auto"/>
              <w:left w:val="single" w:sz="4" w:space="0" w:color="auto"/>
              <w:right w:val="single" w:sz="4" w:space="0" w:color="auto"/>
            </w:tcBorders>
            <w:hideMark/>
          </w:tcPr>
          <w:p w:rsidR="00CB6D60" w:rsidRPr="00707490" w:rsidRDefault="00CB6D60" w:rsidP="000C2A0C">
            <w:pPr>
              <w:rPr>
                <w:rFonts w:ascii="Times New Roman" w:hAnsi="Times New Roman" w:cs="Times New Roman"/>
                <w:b/>
                <w:sz w:val="24"/>
                <w:szCs w:val="24"/>
              </w:rPr>
            </w:pPr>
            <w:r w:rsidRPr="00707490">
              <w:rPr>
                <w:rFonts w:ascii="Times New Roman" w:hAnsi="Times New Roman" w:cs="Times New Roman"/>
                <w:b/>
                <w:sz w:val="24"/>
                <w:szCs w:val="24"/>
              </w:rPr>
              <w:t>Метапредметные результаты</w:t>
            </w:r>
          </w:p>
        </w:tc>
        <w:tc>
          <w:tcPr>
            <w:tcW w:w="1984" w:type="dxa"/>
            <w:vMerge w:val="restart"/>
            <w:tcBorders>
              <w:top w:val="single" w:sz="4" w:space="0" w:color="auto"/>
              <w:left w:val="single" w:sz="4" w:space="0" w:color="auto"/>
              <w:right w:val="single" w:sz="4" w:space="0" w:color="auto"/>
            </w:tcBorders>
          </w:tcPr>
          <w:p w:rsidR="00CB6D60" w:rsidRPr="00707490" w:rsidRDefault="00CB6D60" w:rsidP="000C2A0C">
            <w:pPr>
              <w:rPr>
                <w:rFonts w:ascii="Times New Roman" w:hAnsi="Times New Roman" w:cs="Times New Roman"/>
                <w:b/>
                <w:sz w:val="24"/>
                <w:szCs w:val="24"/>
              </w:rPr>
            </w:pPr>
            <w:r w:rsidRPr="00707490">
              <w:rPr>
                <w:rFonts w:ascii="Times New Roman" w:hAnsi="Times New Roman" w:cs="Times New Roman"/>
                <w:b/>
                <w:sz w:val="24"/>
                <w:szCs w:val="24"/>
              </w:rPr>
              <w:t>Личностные результаты</w:t>
            </w:r>
          </w:p>
          <w:p w:rsidR="00CB6D60" w:rsidRPr="00707490" w:rsidRDefault="00CB6D60" w:rsidP="000C2A0C">
            <w:pPr>
              <w:rPr>
                <w:rFonts w:ascii="Times New Roman" w:hAnsi="Times New Roman" w:cs="Times New Roman"/>
                <w:sz w:val="24"/>
                <w:szCs w:val="24"/>
              </w:rPr>
            </w:pPr>
          </w:p>
          <w:p w:rsidR="00CB6D60" w:rsidRPr="00707490" w:rsidRDefault="00CB6D60" w:rsidP="000C2A0C">
            <w:pPr>
              <w:tabs>
                <w:tab w:val="left" w:pos="2617"/>
                <w:tab w:val="left" w:pos="3530"/>
              </w:tabs>
              <w:rPr>
                <w:rFonts w:ascii="Times New Roman" w:hAnsi="Times New Roman" w:cs="Times New Roman"/>
                <w:sz w:val="24"/>
                <w:szCs w:val="24"/>
              </w:rPr>
            </w:pPr>
            <w:r w:rsidRPr="00707490">
              <w:rPr>
                <w:rFonts w:ascii="Times New Roman" w:hAnsi="Times New Roman" w:cs="Times New Roman"/>
                <w:sz w:val="24"/>
                <w:szCs w:val="24"/>
              </w:rPr>
              <w:tab/>
            </w:r>
          </w:p>
        </w:tc>
      </w:tr>
      <w:tr w:rsidR="00CB6D60" w:rsidRPr="00707490" w:rsidTr="000C2A0C">
        <w:trPr>
          <w:trHeight w:val="593"/>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CB6D60" w:rsidRPr="00707490" w:rsidRDefault="00CB6D60" w:rsidP="000C2A0C">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CB6D60" w:rsidRPr="00707490" w:rsidRDefault="00CB6D60" w:rsidP="000C2A0C">
            <w:pPr>
              <w:rPr>
                <w:rFonts w:ascii="Times New Roman" w:hAnsi="Times New Roman" w:cs="Times New Roman"/>
                <w:b/>
                <w:sz w:val="24"/>
                <w:szCs w:val="24"/>
              </w:rPr>
            </w:pPr>
            <w:r w:rsidRPr="00707490">
              <w:rPr>
                <w:rFonts w:ascii="Times New Roman" w:hAnsi="Times New Roman" w:cs="Times New Roman"/>
                <w:b/>
                <w:sz w:val="24"/>
                <w:szCs w:val="24"/>
              </w:rPr>
              <w:t>ученик научится</w:t>
            </w:r>
          </w:p>
        </w:tc>
        <w:tc>
          <w:tcPr>
            <w:tcW w:w="2268" w:type="dxa"/>
            <w:tcBorders>
              <w:top w:val="single" w:sz="4" w:space="0" w:color="auto"/>
              <w:left w:val="single" w:sz="4" w:space="0" w:color="auto"/>
              <w:bottom w:val="single" w:sz="4" w:space="0" w:color="auto"/>
              <w:right w:val="single" w:sz="4" w:space="0" w:color="auto"/>
            </w:tcBorders>
            <w:hideMark/>
          </w:tcPr>
          <w:p w:rsidR="00CB6D60" w:rsidRPr="00707490" w:rsidRDefault="00CB6D60" w:rsidP="000C2A0C">
            <w:pPr>
              <w:rPr>
                <w:rFonts w:ascii="Times New Roman" w:hAnsi="Times New Roman" w:cs="Times New Roman"/>
                <w:b/>
                <w:sz w:val="24"/>
                <w:szCs w:val="24"/>
              </w:rPr>
            </w:pPr>
            <w:r w:rsidRPr="00707490">
              <w:rPr>
                <w:rFonts w:ascii="Times New Roman" w:eastAsia="Times New Roman" w:hAnsi="Times New Roman" w:cs="Times New Roman"/>
                <w:b/>
                <w:sz w:val="24"/>
                <w:szCs w:val="24"/>
                <w:lang w:eastAsia="ru-RU"/>
              </w:rPr>
              <w:t xml:space="preserve">ученик получит возможность научиться </w:t>
            </w:r>
          </w:p>
        </w:tc>
        <w:tc>
          <w:tcPr>
            <w:tcW w:w="2552" w:type="dxa"/>
            <w:vMerge/>
            <w:tcBorders>
              <w:left w:val="single" w:sz="4" w:space="0" w:color="auto"/>
              <w:bottom w:val="single" w:sz="4" w:space="0" w:color="auto"/>
              <w:right w:val="single" w:sz="4" w:space="0" w:color="auto"/>
            </w:tcBorders>
            <w:vAlign w:val="center"/>
          </w:tcPr>
          <w:p w:rsidR="00CB6D60" w:rsidRPr="00707490" w:rsidRDefault="00CB6D60" w:rsidP="000C2A0C">
            <w:pPr>
              <w:rPr>
                <w:rFonts w:ascii="Times New Roman" w:hAnsi="Times New Roman" w:cs="Times New Roman"/>
                <w:sz w:val="24"/>
                <w:szCs w:val="24"/>
              </w:rPr>
            </w:pPr>
          </w:p>
        </w:tc>
        <w:tc>
          <w:tcPr>
            <w:tcW w:w="1984" w:type="dxa"/>
            <w:vMerge/>
            <w:tcBorders>
              <w:left w:val="single" w:sz="4" w:space="0" w:color="auto"/>
              <w:bottom w:val="single" w:sz="4" w:space="0" w:color="auto"/>
              <w:right w:val="single" w:sz="4" w:space="0" w:color="auto"/>
            </w:tcBorders>
          </w:tcPr>
          <w:p w:rsidR="00CB6D60" w:rsidRPr="00707490" w:rsidRDefault="00CB6D60" w:rsidP="000C2A0C">
            <w:pPr>
              <w:rPr>
                <w:rFonts w:ascii="Times New Roman" w:hAnsi="Times New Roman" w:cs="Times New Roman"/>
                <w:sz w:val="24"/>
                <w:szCs w:val="24"/>
              </w:rPr>
            </w:pPr>
          </w:p>
        </w:tc>
      </w:tr>
      <w:tr w:rsidR="00CB6D60" w:rsidRPr="00707490" w:rsidTr="000C2A0C">
        <w:trPr>
          <w:trHeight w:val="593"/>
        </w:trPr>
        <w:tc>
          <w:tcPr>
            <w:tcW w:w="1702" w:type="dxa"/>
          </w:tcPr>
          <w:p w:rsidR="00CB6D60" w:rsidRDefault="00CB6D60" w:rsidP="000C2A0C">
            <w:pPr>
              <w:rPr>
                <w:rFonts w:ascii="Times New Roman" w:eastAsia="Calibri" w:hAnsi="Times New Roman" w:cs="Times New Roman"/>
                <w:b/>
                <w:sz w:val="24"/>
                <w:szCs w:val="24"/>
              </w:rPr>
            </w:pPr>
            <w:r w:rsidRPr="00E370D3">
              <w:rPr>
                <w:rFonts w:ascii="Times New Roman" w:eastAsia="Calibri" w:hAnsi="Times New Roman" w:cs="Times New Roman"/>
                <w:b/>
                <w:sz w:val="24"/>
                <w:szCs w:val="24"/>
              </w:rPr>
              <w:t>Язык. Общие сведения о языке. Основные разделы науки о языке</w:t>
            </w: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r w:rsidRPr="00D22E4A">
              <w:rPr>
                <w:rFonts w:ascii="Times New Roman" w:eastAsia="Calibri" w:hAnsi="Times New Roman" w:cs="Times New Roman"/>
                <w:b/>
                <w:sz w:val="24"/>
                <w:szCs w:val="24"/>
              </w:rPr>
              <w:t>Речь. Речевое общение</w:t>
            </w: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r w:rsidRPr="00D22E4A">
              <w:rPr>
                <w:rFonts w:ascii="Times New Roman" w:eastAsia="Calibri" w:hAnsi="Times New Roman" w:cs="Times New Roman"/>
                <w:b/>
                <w:sz w:val="24"/>
                <w:szCs w:val="24"/>
              </w:rPr>
              <w:t>Культура речи</w:t>
            </w: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p>
          <w:p w:rsidR="00CB6D60" w:rsidRDefault="00CB6D60" w:rsidP="000C2A0C">
            <w:pPr>
              <w:rPr>
                <w:rFonts w:ascii="Times New Roman" w:eastAsia="Calibri" w:hAnsi="Times New Roman" w:cs="Times New Roman"/>
                <w:b/>
                <w:sz w:val="24"/>
                <w:szCs w:val="24"/>
              </w:rPr>
            </w:pPr>
          </w:p>
          <w:p w:rsidR="00CB6D60" w:rsidRPr="00707490" w:rsidRDefault="00CB6D60" w:rsidP="000C2A0C">
            <w:pPr>
              <w:rPr>
                <w:rFonts w:ascii="Times New Roman" w:eastAsia="Calibri"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CB6D60" w:rsidRPr="006A1EC8" w:rsidRDefault="00CB6D60" w:rsidP="000C2A0C">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A1EC8">
              <w:rPr>
                <w:rFonts w:ascii="Times New Roman" w:hAnsi="Times New Roman" w:cs="Times New Roman"/>
                <w:sz w:val="24"/>
                <w:szCs w:val="24"/>
              </w:rPr>
              <w:t>использовать языковые средства адекватно цели общения и речевой ситуации;</w:t>
            </w:r>
          </w:p>
          <w:p w:rsidR="00CB6D60" w:rsidRPr="006A1EC8" w:rsidRDefault="00CB6D60" w:rsidP="000C2A0C">
            <w:pPr>
              <w:rPr>
                <w:rFonts w:ascii="Times New Roman" w:hAnsi="Times New Roman" w:cs="Times New Roman"/>
                <w:sz w:val="24"/>
                <w:szCs w:val="24"/>
              </w:rPr>
            </w:pPr>
            <w:r>
              <w:rPr>
                <w:rFonts w:ascii="Times New Roman" w:hAnsi="Times New Roman" w:cs="Times New Roman"/>
                <w:sz w:val="24"/>
                <w:szCs w:val="24"/>
              </w:rPr>
              <w:t xml:space="preserve">– </w:t>
            </w:r>
            <w:r w:rsidRPr="006A1EC8">
              <w:rPr>
                <w:rFonts w:ascii="Times New Roman" w:hAnsi="Times New Roman" w:cs="Times New Roman"/>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CB6D60" w:rsidRPr="006A1EC8" w:rsidRDefault="00CB6D60" w:rsidP="000C2A0C">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 xml:space="preserve">создавать устные и письменные высказывания, монологические и диалогические тексты </w:t>
            </w:r>
            <w:r w:rsidRPr="006A1EC8">
              <w:rPr>
                <w:rFonts w:ascii="Times New Roman" w:hAnsi="Times New Roman" w:cs="Times New Roman"/>
                <w:sz w:val="24"/>
                <w:szCs w:val="24"/>
              </w:rPr>
              <w:lastRenderedPageBreak/>
              <w:t>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CB6D60" w:rsidRPr="006A1EC8" w:rsidRDefault="00CB6D60" w:rsidP="000C2A0C">
            <w:pPr>
              <w:rPr>
                <w:rFonts w:ascii="Times New Roman" w:hAnsi="Times New Roman" w:cs="Times New Roman"/>
                <w:sz w:val="24"/>
                <w:szCs w:val="24"/>
              </w:rPr>
            </w:pPr>
            <w:r>
              <w:rPr>
                <w:rFonts w:ascii="Times New Roman" w:hAnsi="Times New Roman" w:cs="Times New Roman"/>
                <w:sz w:val="24"/>
                <w:szCs w:val="24"/>
              </w:rPr>
              <w:t xml:space="preserve">– </w:t>
            </w:r>
            <w:r w:rsidRPr="006A1EC8">
              <w:rPr>
                <w:rFonts w:ascii="Times New Roman" w:hAnsi="Times New Roman" w:cs="Times New Roman"/>
                <w:sz w:val="24"/>
                <w:szCs w:val="24"/>
              </w:rPr>
              <w:t>выстраивать композицию текста, используя знания о его структурных элементах;</w:t>
            </w:r>
          </w:p>
          <w:p w:rsidR="00CB6D60" w:rsidRPr="006A1EC8" w:rsidRDefault="00CB6D60" w:rsidP="000C2A0C">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подбирать и использовать языковые средства в зависимости от типа текста и выбранного профиля обучения;</w:t>
            </w:r>
          </w:p>
          <w:p w:rsidR="00CB6D60" w:rsidRPr="006A1EC8" w:rsidRDefault="00CB6D60" w:rsidP="000C2A0C">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правильно использовать лексические и грамматические средства связи предложений при построении текста;</w:t>
            </w:r>
          </w:p>
          <w:p w:rsidR="00CB6D60" w:rsidRPr="006A1EC8" w:rsidRDefault="00CB6D60" w:rsidP="000C2A0C">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создавать устные и письменные тексты разных жанров в соответствии с функционально-стилевой принадлежностью текста;</w:t>
            </w:r>
          </w:p>
          <w:p w:rsidR="00CB6D60" w:rsidRPr="006A1EC8" w:rsidRDefault="00CB6D60" w:rsidP="000C2A0C">
            <w:pPr>
              <w:rPr>
                <w:rFonts w:ascii="Times New Roman" w:hAnsi="Times New Roman" w:cs="Times New Roman"/>
                <w:sz w:val="24"/>
                <w:szCs w:val="24"/>
              </w:rPr>
            </w:pPr>
            <w:r>
              <w:rPr>
                <w:rFonts w:ascii="Times New Roman" w:hAnsi="Times New Roman" w:cs="Times New Roman"/>
                <w:sz w:val="24"/>
                <w:szCs w:val="24"/>
              </w:rPr>
              <w:t xml:space="preserve">– </w:t>
            </w:r>
            <w:r w:rsidRPr="006A1EC8">
              <w:rPr>
                <w:rFonts w:ascii="Times New Roman" w:hAnsi="Times New Roman" w:cs="Times New Roman"/>
                <w:sz w:val="24"/>
                <w:szCs w:val="24"/>
              </w:rPr>
              <w:t xml:space="preserve">сознательно использовать изобразительно-выразительные </w:t>
            </w:r>
            <w:r w:rsidRPr="006A1EC8">
              <w:rPr>
                <w:rFonts w:ascii="Times New Roman" w:hAnsi="Times New Roman" w:cs="Times New Roman"/>
                <w:sz w:val="24"/>
                <w:szCs w:val="24"/>
              </w:rPr>
              <w:lastRenderedPageBreak/>
              <w:t>средства языка при создании текста в соответствии с выбранным профилем обучения;</w:t>
            </w:r>
          </w:p>
          <w:p w:rsidR="00CB6D60" w:rsidRPr="006A1EC8" w:rsidRDefault="00CB6D60" w:rsidP="000C2A0C">
            <w:pPr>
              <w:rPr>
                <w:rFonts w:ascii="Times New Roman" w:hAnsi="Times New Roman" w:cs="Times New Roman"/>
                <w:sz w:val="24"/>
                <w:szCs w:val="24"/>
              </w:rPr>
            </w:pPr>
            <w:r>
              <w:rPr>
                <w:rFonts w:ascii="Times New Roman" w:hAnsi="Times New Roman" w:cs="Times New Roman"/>
                <w:sz w:val="24"/>
                <w:szCs w:val="24"/>
              </w:rPr>
              <w:t xml:space="preserve">– </w:t>
            </w:r>
            <w:r w:rsidRPr="006A1EC8">
              <w:rPr>
                <w:rFonts w:ascii="Times New Roman" w:hAnsi="Times New Roman" w:cs="Times New Roman"/>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CB6D60" w:rsidRPr="006A1EC8" w:rsidRDefault="00CB6D60" w:rsidP="000C2A0C">
            <w:pPr>
              <w:rPr>
                <w:rFonts w:ascii="Times New Roman" w:hAnsi="Times New Roman" w:cs="Times New Roman"/>
                <w:sz w:val="24"/>
                <w:szCs w:val="24"/>
              </w:rPr>
            </w:pPr>
            <w:r>
              <w:rPr>
                <w:rFonts w:ascii="Times New Roman" w:hAnsi="Times New Roman" w:cs="Times New Roman"/>
                <w:sz w:val="24"/>
                <w:szCs w:val="24"/>
              </w:rPr>
              <w:t xml:space="preserve">– </w:t>
            </w:r>
            <w:r w:rsidRPr="006A1EC8">
              <w:rPr>
                <w:rFonts w:ascii="Times New Roman" w:hAnsi="Times New Roman" w:cs="Times New Roman"/>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CB6D60" w:rsidRPr="006A1EC8" w:rsidRDefault="00CB6D60" w:rsidP="000C2A0C">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извлекать необходимую информацию из различных источников и переводить ее в текстовый формат;</w:t>
            </w:r>
          </w:p>
          <w:p w:rsidR="00CB6D60" w:rsidRPr="006A1EC8" w:rsidRDefault="00CB6D60" w:rsidP="000C2A0C">
            <w:pPr>
              <w:rPr>
                <w:rFonts w:ascii="Times New Roman" w:hAnsi="Times New Roman" w:cs="Times New Roman"/>
                <w:sz w:val="24"/>
                <w:szCs w:val="24"/>
              </w:rPr>
            </w:pPr>
            <w:r>
              <w:rPr>
                <w:rFonts w:ascii="Times New Roman" w:hAnsi="Times New Roman" w:cs="Times New Roman"/>
                <w:sz w:val="24"/>
                <w:szCs w:val="24"/>
              </w:rPr>
              <w:t xml:space="preserve">– </w:t>
            </w:r>
            <w:r w:rsidRPr="006A1EC8">
              <w:rPr>
                <w:rFonts w:ascii="Times New Roman" w:hAnsi="Times New Roman" w:cs="Times New Roman"/>
                <w:sz w:val="24"/>
                <w:szCs w:val="24"/>
              </w:rPr>
              <w:t>преобразовы</w:t>
            </w:r>
            <w:r>
              <w:rPr>
                <w:rFonts w:ascii="Times New Roman" w:hAnsi="Times New Roman" w:cs="Times New Roman"/>
                <w:sz w:val="24"/>
                <w:szCs w:val="24"/>
              </w:rPr>
              <w:t>-</w:t>
            </w:r>
            <w:r w:rsidRPr="006A1EC8">
              <w:rPr>
                <w:rFonts w:ascii="Times New Roman" w:hAnsi="Times New Roman" w:cs="Times New Roman"/>
                <w:sz w:val="24"/>
                <w:szCs w:val="24"/>
              </w:rPr>
              <w:t>вать текст в другие виды передачи информации;</w:t>
            </w:r>
          </w:p>
          <w:p w:rsidR="00CB6D60" w:rsidRPr="006A1EC8" w:rsidRDefault="00CB6D60" w:rsidP="000C2A0C">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 xml:space="preserve">выбирать тему, определять цель и подбирать материал для </w:t>
            </w:r>
            <w:r w:rsidRPr="006A1EC8">
              <w:rPr>
                <w:rFonts w:ascii="Times New Roman" w:hAnsi="Times New Roman" w:cs="Times New Roman"/>
                <w:sz w:val="24"/>
                <w:szCs w:val="24"/>
              </w:rPr>
              <w:lastRenderedPageBreak/>
              <w:t>публичного выступления;</w:t>
            </w:r>
          </w:p>
          <w:p w:rsidR="00CB6D60" w:rsidRPr="006A1EC8" w:rsidRDefault="00CB6D60" w:rsidP="000C2A0C">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соблюдать культуру публичной речи;</w:t>
            </w:r>
          </w:p>
          <w:p w:rsidR="00CB6D60" w:rsidRPr="006A1EC8" w:rsidRDefault="00CB6D60" w:rsidP="000C2A0C">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CB6D60" w:rsidRPr="006A1EC8" w:rsidRDefault="00CB6D60" w:rsidP="000C2A0C">
            <w:pPr>
              <w:rPr>
                <w:rFonts w:ascii="Times New Roman" w:hAnsi="Times New Roman" w:cs="Times New Roman"/>
                <w:sz w:val="24"/>
                <w:szCs w:val="24"/>
              </w:rPr>
            </w:pPr>
            <w:r w:rsidRPr="006A1EC8">
              <w:rPr>
                <w:rFonts w:ascii="Times New Roman" w:hAnsi="Times New Roman" w:cs="Times New Roman"/>
                <w:sz w:val="24"/>
                <w:szCs w:val="24"/>
              </w:rPr>
              <w:t>–</w:t>
            </w:r>
            <w:r w:rsidRPr="006A1EC8">
              <w:rPr>
                <w:rFonts w:ascii="Times New Roman" w:hAnsi="Times New Roman" w:cs="Times New Roman"/>
                <w:sz w:val="24"/>
                <w:szCs w:val="24"/>
              </w:rPr>
              <w:tab/>
              <w:t>оценивать собственную и чужую речь с позиции соответствия языковым нормам;</w:t>
            </w:r>
          </w:p>
          <w:p w:rsidR="00CB6D60" w:rsidRPr="00707490" w:rsidRDefault="00CB6D60" w:rsidP="000C2A0C">
            <w:pPr>
              <w:rPr>
                <w:rFonts w:ascii="Times New Roman" w:hAnsi="Times New Roman" w:cs="Times New Roman"/>
                <w:sz w:val="24"/>
                <w:szCs w:val="24"/>
              </w:rPr>
            </w:pPr>
            <w:r>
              <w:rPr>
                <w:rFonts w:ascii="Times New Roman" w:hAnsi="Times New Roman" w:cs="Times New Roman"/>
                <w:sz w:val="24"/>
                <w:szCs w:val="24"/>
              </w:rPr>
              <w:t xml:space="preserve">– </w:t>
            </w:r>
            <w:r w:rsidRPr="006A1EC8">
              <w:rPr>
                <w:rFonts w:ascii="Times New Roman" w:hAnsi="Times New Roman" w:cs="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tc>
        <w:tc>
          <w:tcPr>
            <w:tcW w:w="2268" w:type="dxa"/>
            <w:tcBorders>
              <w:top w:val="single" w:sz="4" w:space="0" w:color="auto"/>
              <w:left w:val="single" w:sz="4" w:space="0" w:color="auto"/>
              <w:bottom w:val="single" w:sz="4" w:space="0" w:color="auto"/>
              <w:right w:val="single" w:sz="4" w:space="0" w:color="auto"/>
            </w:tcBorders>
          </w:tcPr>
          <w:p w:rsidR="00CB6D60" w:rsidRPr="006A1EC8" w:rsidRDefault="00CB6D60" w:rsidP="000C2A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6A1EC8">
              <w:rPr>
                <w:rFonts w:ascii="Times New Roman" w:eastAsia="Times New Roman" w:hAnsi="Times New Roman" w:cs="Times New Roman"/>
                <w:sz w:val="24"/>
                <w:szCs w:val="24"/>
                <w:lang w:eastAsia="ru-RU"/>
              </w:rPr>
              <w:t>распознавать уровни и единицы языка в предъявленном тексте и видеть взаимосвязь между ними;</w:t>
            </w:r>
          </w:p>
          <w:p w:rsidR="00CB6D60" w:rsidRPr="006A1EC8" w:rsidRDefault="00CB6D60" w:rsidP="000C2A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1EC8">
              <w:rPr>
                <w:rFonts w:ascii="Times New Roman" w:eastAsia="Times New Roman" w:hAnsi="Times New Roman" w:cs="Times New Roman"/>
                <w:sz w:val="24"/>
                <w:szCs w:val="24"/>
                <w:lang w:eastAsia="ru-RU"/>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CB6D60" w:rsidRPr="006A1EC8" w:rsidRDefault="00CB6D60" w:rsidP="000C2A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1EC8">
              <w:rPr>
                <w:rFonts w:ascii="Times New Roman" w:eastAsia="Times New Roman" w:hAnsi="Times New Roman" w:cs="Times New Roman"/>
                <w:sz w:val="24"/>
                <w:szCs w:val="24"/>
                <w:lang w:eastAsia="ru-RU"/>
              </w:rPr>
              <w:t xml:space="preserve">комментировать авторские высказывания на различные темы (в том числе о </w:t>
            </w:r>
            <w:r w:rsidRPr="006A1EC8">
              <w:rPr>
                <w:rFonts w:ascii="Times New Roman" w:eastAsia="Times New Roman" w:hAnsi="Times New Roman" w:cs="Times New Roman"/>
                <w:sz w:val="24"/>
                <w:szCs w:val="24"/>
                <w:lang w:eastAsia="ru-RU"/>
              </w:rPr>
              <w:lastRenderedPageBreak/>
              <w:t>богатстве и выразительности русского языка);</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отличать язык художественной литературы от других разновидностей современного русского языка;</w:t>
            </w:r>
          </w:p>
          <w:p w:rsidR="00CB6D60" w:rsidRPr="006A1EC8" w:rsidRDefault="00CB6D60" w:rsidP="000C2A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1EC8">
              <w:rPr>
                <w:rFonts w:ascii="Times New Roman" w:eastAsia="Times New Roman" w:hAnsi="Times New Roman" w:cs="Times New Roman"/>
                <w:sz w:val="24"/>
                <w:szCs w:val="24"/>
                <w:lang w:eastAsia="ru-RU"/>
              </w:rPr>
              <w:t>использовать синонимические ресурсы русского языка для более точного выражения мысли и усиления выразительности речи;</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иметь представление об историческом развитии русского языка и истории русского языкознания;</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выражать согласие или несогласие с мнением собеседника в соответствии с правилами ведения диалогической речи;</w:t>
            </w:r>
          </w:p>
          <w:p w:rsidR="00CB6D60" w:rsidRPr="006A1EC8" w:rsidRDefault="00CB6D60" w:rsidP="000C2A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1EC8">
              <w:rPr>
                <w:rFonts w:ascii="Times New Roman" w:eastAsia="Times New Roman" w:hAnsi="Times New Roman" w:cs="Times New Roman"/>
                <w:sz w:val="24"/>
                <w:szCs w:val="24"/>
                <w:lang w:eastAsia="ru-RU"/>
              </w:rPr>
              <w:t>дифференциро</w:t>
            </w:r>
            <w:r>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вать главную и второстепенную информацию, известную и неизвестную информацию в прослушанном тексте;</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проводить самостоятельный поиск текстовой и нетекстовой информации, отбирать и анализировать полученную информацию;</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 xml:space="preserve">сохранять </w:t>
            </w:r>
            <w:r w:rsidRPr="006A1EC8">
              <w:rPr>
                <w:rFonts w:ascii="Times New Roman" w:eastAsia="Times New Roman" w:hAnsi="Times New Roman" w:cs="Times New Roman"/>
                <w:sz w:val="24"/>
                <w:szCs w:val="24"/>
                <w:lang w:eastAsia="ru-RU"/>
              </w:rPr>
              <w:lastRenderedPageBreak/>
              <w:t>стилевое единство при создании текста заданного функционального стиля;</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создавать отзывы и рецензии на предложенный текст;</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соблюдать культуру чтения, говорения, аудирования и письма;</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соблюдать культуру научного и делового общения в устной и письменной форме, в том числе при обсуждении дискуссионных проблем;</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соблюдать нормы речевого поведения в разговорной речи, а также в учебно-научной и официально-деловой сферах общения;</w:t>
            </w:r>
          </w:p>
          <w:p w:rsidR="00CB6D60" w:rsidRPr="006A1EC8" w:rsidRDefault="00CB6D60" w:rsidP="000C2A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1EC8">
              <w:rPr>
                <w:rFonts w:ascii="Times New Roman" w:eastAsia="Times New Roman" w:hAnsi="Times New Roman" w:cs="Times New Roman"/>
                <w:sz w:val="24"/>
                <w:szCs w:val="24"/>
                <w:lang w:eastAsia="ru-RU"/>
              </w:rPr>
              <w:t>осуществлять речевой самоконтроль;</w:t>
            </w:r>
          </w:p>
          <w:p w:rsidR="00CB6D60" w:rsidRPr="006A1EC8" w:rsidRDefault="00CB6D60" w:rsidP="000C2A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1EC8">
              <w:rPr>
                <w:rFonts w:ascii="Times New Roman" w:eastAsia="Times New Roman" w:hAnsi="Times New Roman" w:cs="Times New Roman"/>
                <w:sz w:val="24"/>
                <w:szCs w:val="24"/>
                <w:lang w:eastAsia="ru-RU"/>
              </w:rPr>
              <w:t xml:space="preserve">совершенствовать орфографические и пунктуационные умения и навыки на основе знаний о нормах русского литературного </w:t>
            </w:r>
            <w:r w:rsidRPr="006A1EC8">
              <w:rPr>
                <w:rFonts w:ascii="Times New Roman" w:eastAsia="Times New Roman" w:hAnsi="Times New Roman" w:cs="Times New Roman"/>
                <w:sz w:val="24"/>
                <w:szCs w:val="24"/>
                <w:lang w:eastAsia="ru-RU"/>
              </w:rPr>
              <w:lastRenderedPageBreak/>
              <w:t>языка;</w:t>
            </w:r>
          </w:p>
          <w:p w:rsidR="00CB6D60" w:rsidRPr="006A1EC8" w:rsidRDefault="00CB6D60" w:rsidP="000C2A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1EC8">
              <w:rPr>
                <w:rFonts w:ascii="Times New Roman" w:eastAsia="Times New Roman" w:hAnsi="Times New Roman" w:cs="Times New Roman"/>
                <w:sz w:val="24"/>
                <w:szCs w:val="24"/>
                <w:lang w:eastAsia="ru-RU"/>
              </w:rPr>
              <w:t>использовать основные нормативные словари и справочники для расширения словарного запаса и спектра используемых языковых средств;</w:t>
            </w:r>
          </w:p>
          <w:p w:rsidR="00CB6D60" w:rsidRPr="00707490"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оценивать эстетическую сторону речевого высказывания при анализе текстов (в том числе художественной литературы).</w:t>
            </w:r>
          </w:p>
        </w:tc>
        <w:tc>
          <w:tcPr>
            <w:tcW w:w="2552" w:type="dxa"/>
            <w:tcBorders>
              <w:left w:val="single" w:sz="4" w:space="0" w:color="auto"/>
              <w:bottom w:val="single" w:sz="4" w:space="0" w:color="auto"/>
              <w:right w:val="single" w:sz="4" w:space="0" w:color="auto"/>
            </w:tcBorders>
          </w:tcPr>
          <w:p w:rsidR="00CB6D60" w:rsidRPr="006A1EC8" w:rsidRDefault="00CB6D60" w:rsidP="000C2A0C">
            <w:pPr>
              <w:rPr>
                <w:rFonts w:ascii="Times New Roman" w:hAnsi="Times New Roman" w:cs="Times New Roman"/>
                <w:b/>
                <w:i/>
                <w:sz w:val="24"/>
                <w:szCs w:val="24"/>
              </w:rPr>
            </w:pPr>
            <w:r w:rsidRPr="006A1EC8">
              <w:rPr>
                <w:rFonts w:ascii="Times New Roman" w:hAnsi="Times New Roman" w:cs="Times New Roman"/>
                <w:b/>
                <w:i/>
                <w:sz w:val="24"/>
                <w:szCs w:val="24"/>
              </w:rPr>
              <w:lastRenderedPageBreak/>
              <w:t>Регулятивные УУД</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самостоятельно определять цели, задавать параметры и критерии, по которым можно определить, что цель достигнута;</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 xml:space="preserve">ставить и формулировать собственные задачи в образовательной деятельности и жизненных </w:t>
            </w:r>
            <w:r w:rsidRPr="006A1EC8">
              <w:rPr>
                <w:rFonts w:ascii="Times New Roman" w:eastAsia="Times New Roman" w:hAnsi="Times New Roman" w:cs="Times New Roman"/>
                <w:sz w:val="24"/>
                <w:szCs w:val="24"/>
                <w:lang w:eastAsia="ru-RU"/>
              </w:rPr>
              <w:lastRenderedPageBreak/>
              <w:t>ситуациях;</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оценивать ресурсы, в том числе время и другие нематериальные ресурсы, необходимые для достижения поставленной цели;</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 xml:space="preserve">выбирать путь достижения цели, планировать решение поставленных задач, оптимизируя материальные и нематериальные затраты; </w:t>
            </w:r>
          </w:p>
          <w:p w:rsidR="00CB6D60" w:rsidRPr="006A1EC8"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организовывать эффективный поиск ресурсов, необходимых для достижения поставленной цели;</w:t>
            </w:r>
          </w:p>
          <w:p w:rsidR="00CB6D60" w:rsidRDefault="00CB6D60" w:rsidP="000C2A0C">
            <w:pPr>
              <w:rPr>
                <w:rFonts w:ascii="Times New Roman" w:eastAsia="Times New Roman" w:hAnsi="Times New Roman" w:cs="Times New Roman"/>
                <w:sz w:val="24"/>
                <w:szCs w:val="24"/>
                <w:lang w:eastAsia="ru-RU"/>
              </w:rPr>
            </w:pPr>
            <w:r w:rsidRPr="006A1EC8">
              <w:rPr>
                <w:rFonts w:ascii="Times New Roman" w:eastAsia="Times New Roman" w:hAnsi="Times New Roman" w:cs="Times New Roman"/>
                <w:sz w:val="24"/>
                <w:szCs w:val="24"/>
                <w:lang w:eastAsia="ru-RU"/>
              </w:rPr>
              <w:t>–</w:t>
            </w:r>
            <w:r w:rsidRPr="006A1EC8">
              <w:rPr>
                <w:rFonts w:ascii="Times New Roman" w:eastAsia="Times New Roman" w:hAnsi="Times New Roman" w:cs="Times New Roman"/>
                <w:sz w:val="24"/>
                <w:szCs w:val="24"/>
                <w:lang w:eastAsia="ru-RU"/>
              </w:rPr>
              <w:tab/>
              <w:t>сопоставлять полученный результат деятельности с поставленной заранее целью.</w:t>
            </w:r>
          </w:p>
          <w:p w:rsidR="00CB6D60" w:rsidRDefault="00CB6D60" w:rsidP="000C2A0C">
            <w:pPr>
              <w:rPr>
                <w:rFonts w:ascii="Times New Roman" w:eastAsia="Times New Roman" w:hAnsi="Times New Roman" w:cs="Times New Roman"/>
                <w:sz w:val="24"/>
                <w:szCs w:val="24"/>
                <w:lang w:eastAsia="ru-RU"/>
              </w:rPr>
            </w:pPr>
          </w:p>
          <w:p w:rsidR="00CB6D60" w:rsidRPr="00D22E4A" w:rsidRDefault="00CB6D60" w:rsidP="000C2A0C">
            <w:pPr>
              <w:rPr>
                <w:rFonts w:ascii="Times New Roman" w:eastAsia="Times New Roman" w:hAnsi="Times New Roman" w:cs="Times New Roman"/>
                <w:b/>
                <w:i/>
                <w:sz w:val="24"/>
                <w:szCs w:val="24"/>
                <w:lang w:eastAsia="ru-RU"/>
              </w:rPr>
            </w:pPr>
            <w:r w:rsidRPr="00D22E4A">
              <w:rPr>
                <w:rFonts w:ascii="Times New Roman" w:eastAsia="Times New Roman" w:hAnsi="Times New Roman" w:cs="Times New Roman"/>
                <w:b/>
                <w:i/>
                <w:sz w:val="24"/>
                <w:szCs w:val="24"/>
                <w:lang w:eastAsia="ru-RU"/>
              </w:rPr>
              <w:t xml:space="preserve">Познавательные УУД </w:t>
            </w:r>
          </w:p>
          <w:p w:rsidR="00CB6D60" w:rsidRPr="00D22E4A" w:rsidRDefault="00CB6D60" w:rsidP="000C2A0C">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CB6D60" w:rsidRPr="00D22E4A" w:rsidRDefault="00CB6D60" w:rsidP="000C2A0C">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критически оценивать и интерпретировать информацию с разных позиций,  распознавать и фиксировать противоречия в информационных источниках;</w:t>
            </w:r>
          </w:p>
          <w:p w:rsidR="00CB6D60" w:rsidRPr="00D22E4A" w:rsidRDefault="00CB6D60" w:rsidP="000C2A0C">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 xml:space="preserve">использовать </w:t>
            </w:r>
            <w:r w:rsidRPr="00D22E4A">
              <w:rPr>
                <w:rFonts w:ascii="Times New Roman" w:eastAsia="Times New Roman" w:hAnsi="Times New Roman" w:cs="Times New Roman"/>
                <w:sz w:val="24"/>
                <w:szCs w:val="24"/>
                <w:lang w:eastAsia="ru-RU"/>
              </w:rPr>
              <w:lastRenderedPageBreak/>
              <w:t>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CB6D60" w:rsidRPr="00D22E4A" w:rsidRDefault="00CB6D60" w:rsidP="000C2A0C">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CB6D60" w:rsidRPr="00D22E4A" w:rsidRDefault="00CB6D60" w:rsidP="000C2A0C">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выходить за рамки учебного предмета и осуществлять целенаправленный поиск возможностей для  широкого переноса средств и способов действия;</w:t>
            </w:r>
          </w:p>
          <w:p w:rsidR="00CB6D60" w:rsidRPr="00D22E4A" w:rsidRDefault="00CB6D60" w:rsidP="000C2A0C">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выстраивать индивидуальную образовательную траекторию, учитывая ограничения со стороны других участников и ресурсные ограничения;</w:t>
            </w:r>
          </w:p>
          <w:p w:rsidR="00CB6D60" w:rsidRDefault="00CB6D60" w:rsidP="000C2A0C">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менять и удерживать разные позиции</w:t>
            </w:r>
            <w:r>
              <w:rPr>
                <w:rFonts w:ascii="Times New Roman" w:eastAsia="Times New Roman" w:hAnsi="Times New Roman" w:cs="Times New Roman"/>
                <w:sz w:val="24"/>
                <w:szCs w:val="24"/>
                <w:lang w:eastAsia="ru-RU"/>
              </w:rPr>
              <w:t xml:space="preserve"> в познавательной деятельности.</w:t>
            </w:r>
          </w:p>
          <w:p w:rsidR="00CB6D60" w:rsidRDefault="00CB6D60" w:rsidP="000C2A0C">
            <w:pPr>
              <w:rPr>
                <w:rFonts w:ascii="Times New Roman" w:eastAsia="Times New Roman" w:hAnsi="Times New Roman" w:cs="Times New Roman"/>
                <w:sz w:val="24"/>
                <w:szCs w:val="24"/>
                <w:lang w:eastAsia="ru-RU"/>
              </w:rPr>
            </w:pPr>
          </w:p>
          <w:p w:rsidR="00CB6D60" w:rsidRPr="00D22E4A" w:rsidRDefault="00CB6D60" w:rsidP="000C2A0C">
            <w:pPr>
              <w:rPr>
                <w:rFonts w:ascii="Times New Roman" w:eastAsia="Times New Roman" w:hAnsi="Times New Roman" w:cs="Times New Roman"/>
                <w:b/>
                <w:i/>
                <w:sz w:val="24"/>
                <w:szCs w:val="24"/>
                <w:lang w:eastAsia="ru-RU"/>
              </w:rPr>
            </w:pPr>
            <w:r w:rsidRPr="00D22E4A">
              <w:rPr>
                <w:rFonts w:ascii="Times New Roman" w:eastAsia="Times New Roman" w:hAnsi="Times New Roman" w:cs="Times New Roman"/>
                <w:b/>
                <w:i/>
                <w:sz w:val="24"/>
                <w:szCs w:val="24"/>
                <w:lang w:eastAsia="ru-RU"/>
              </w:rPr>
              <w:t>Коммуникативные УУД</w:t>
            </w:r>
          </w:p>
          <w:p w:rsidR="00CB6D60" w:rsidRPr="00D22E4A" w:rsidRDefault="00CB6D60" w:rsidP="000C2A0C">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 xml:space="preserve"> –</w:t>
            </w:r>
            <w:r w:rsidRPr="00D22E4A">
              <w:rPr>
                <w:rFonts w:ascii="Times New Roman" w:eastAsia="Times New Roman" w:hAnsi="Times New Roman" w:cs="Times New Roman"/>
                <w:sz w:val="24"/>
                <w:szCs w:val="24"/>
                <w:lang w:eastAsia="ru-RU"/>
              </w:rPr>
              <w:tab/>
              <w:t xml:space="preserve">осуществлять деловую </w:t>
            </w:r>
            <w:r w:rsidRPr="00D22E4A">
              <w:rPr>
                <w:rFonts w:ascii="Times New Roman" w:eastAsia="Times New Roman" w:hAnsi="Times New Roman" w:cs="Times New Roman"/>
                <w:sz w:val="24"/>
                <w:szCs w:val="24"/>
                <w:lang w:eastAsia="ru-RU"/>
              </w:rPr>
              <w:lastRenderedPageBreak/>
              <w:t>коммуникацию как со сверстниками, так и со взрослыми, подбирать партнеров для деловой коммуникации, исходя из соображений результативности взаимодействия, а не личных симпатий;</w:t>
            </w:r>
          </w:p>
          <w:p w:rsidR="00CB6D60" w:rsidRPr="00D22E4A" w:rsidRDefault="00CB6D60" w:rsidP="000C2A0C">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CB6D60" w:rsidRPr="00D22E4A" w:rsidRDefault="00CB6D60" w:rsidP="000C2A0C">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 координировать и выполнять работу в условиях реального, виртуального и комбинированного взаимодействия;</w:t>
            </w:r>
          </w:p>
          <w:p w:rsidR="00CB6D60" w:rsidRPr="00D22E4A" w:rsidRDefault="00CB6D60" w:rsidP="000C2A0C">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развернуто, логично и точно излагать свою точку зрения с использованием адекватных (устных и письменных) языковых средств;</w:t>
            </w:r>
          </w:p>
          <w:p w:rsidR="00CB6D60" w:rsidRDefault="00CB6D60" w:rsidP="000C2A0C">
            <w:pPr>
              <w:rPr>
                <w:rFonts w:ascii="Times New Roman" w:eastAsia="Times New Roman" w:hAnsi="Times New Roman" w:cs="Times New Roman"/>
                <w:sz w:val="24"/>
                <w:szCs w:val="24"/>
                <w:lang w:eastAsia="ru-RU"/>
              </w:rPr>
            </w:pPr>
            <w:r w:rsidRPr="00D22E4A">
              <w:rPr>
                <w:rFonts w:ascii="Times New Roman" w:eastAsia="Times New Roman" w:hAnsi="Times New Roman" w:cs="Times New Roman"/>
                <w:sz w:val="24"/>
                <w:szCs w:val="24"/>
                <w:lang w:eastAsia="ru-RU"/>
              </w:rPr>
              <w:t>–</w:t>
            </w:r>
            <w:r w:rsidRPr="00D22E4A">
              <w:rPr>
                <w:rFonts w:ascii="Times New Roman" w:eastAsia="Times New Roman" w:hAnsi="Times New Roman" w:cs="Times New Roman"/>
                <w:sz w:val="24"/>
                <w:szCs w:val="24"/>
                <w:lang w:eastAsia="ru-RU"/>
              </w:rPr>
              <w:tab/>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CB6D60" w:rsidRDefault="00CB6D60" w:rsidP="000C2A0C">
            <w:pPr>
              <w:rPr>
                <w:rFonts w:ascii="Times New Roman" w:eastAsia="Times New Roman" w:hAnsi="Times New Roman" w:cs="Times New Roman"/>
                <w:sz w:val="24"/>
                <w:szCs w:val="24"/>
                <w:lang w:eastAsia="ru-RU"/>
              </w:rPr>
            </w:pPr>
          </w:p>
          <w:p w:rsidR="00CB6D60" w:rsidRPr="006A1EC8" w:rsidRDefault="00CB6D60" w:rsidP="000C2A0C">
            <w:pPr>
              <w:rPr>
                <w:rFonts w:ascii="Times New Roman" w:eastAsia="Times New Roman" w:hAnsi="Times New Roman" w:cs="Times New Roman"/>
                <w:color w:val="FF0000"/>
                <w:sz w:val="24"/>
                <w:szCs w:val="24"/>
                <w:lang w:eastAsia="ru-RU"/>
              </w:rPr>
            </w:pPr>
          </w:p>
        </w:tc>
        <w:tc>
          <w:tcPr>
            <w:tcW w:w="1984" w:type="dxa"/>
            <w:tcBorders>
              <w:left w:val="single" w:sz="4" w:space="0" w:color="auto"/>
              <w:bottom w:val="single" w:sz="4" w:space="0" w:color="auto"/>
              <w:right w:val="single" w:sz="4" w:space="0" w:color="auto"/>
            </w:tcBorders>
          </w:tcPr>
          <w:p w:rsidR="00CB6D60" w:rsidRPr="0084277D" w:rsidRDefault="00CB6D60" w:rsidP="000C2A0C">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4277D">
              <w:rPr>
                <w:rFonts w:ascii="Times New Roman" w:hAnsi="Times New Roman" w:cs="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B6D60" w:rsidRPr="0084277D" w:rsidRDefault="00CB6D60" w:rsidP="000C2A0C">
            <w:pPr>
              <w:rPr>
                <w:rFonts w:ascii="Times New Roman" w:hAnsi="Times New Roman" w:cs="Times New Roman"/>
                <w:sz w:val="24"/>
                <w:szCs w:val="24"/>
              </w:rPr>
            </w:pPr>
            <w:r>
              <w:rPr>
                <w:rFonts w:ascii="Times New Roman" w:hAnsi="Times New Roman" w:cs="Times New Roman"/>
                <w:sz w:val="24"/>
                <w:szCs w:val="24"/>
              </w:rPr>
              <w:t xml:space="preserve">– </w:t>
            </w:r>
            <w:r w:rsidRPr="0084277D">
              <w:rPr>
                <w:rFonts w:ascii="Times New Roman" w:hAnsi="Times New Roman" w:cs="Times New Roman"/>
                <w:sz w:val="24"/>
                <w:szCs w:val="24"/>
              </w:rPr>
              <w:t xml:space="preserve">формирование уважения к русскому языку </w:t>
            </w:r>
            <w:r w:rsidRPr="0084277D">
              <w:rPr>
                <w:rFonts w:ascii="Times New Roman" w:hAnsi="Times New Roman" w:cs="Times New Roman"/>
                <w:sz w:val="24"/>
                <w:szCs w:val="24"/>
              </w:rPr>
              <w:lastRenderedPageBreak/>
              <w:t>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B6D60" w:rsidRPr="0084277D" w:rsidRDefault="00CB6D60" w:rsidP="000C2A0C">
            <w:pPr>
              <w:rPr>
                <w:rFonts w:ascii="Times New Roman" w:hAnsi="Times New Roman" w:cs="Times New Roman"/>
                <w:sz w:val="24"/>
                <w:szCs w:val="24"/>
              </w:rPr>
            </w:pPr>
            <w:r>
              <w:rPr>
                <w:rFonts w:ascii="Times New Roman" w:hAnsi="Times New Roman" w:cs="Times New Roman"/>
                <w:sz w:val="24"/>
                <w:szCs w:val="24"/>
              </w:rPr>
              <w:t xml:space="preserve">– </w:t>
            </w:r>
            <w:r w:rsidRPr="0084277D">
              <w:rPr>
                <w:rFonts w:ascii="Times New Roman" w:hAnsi="Times New Roman" w:cs="Times New Roman"/>
                <w:sz w:val="24"/>
                <w:szCs w:val="24"/>
              </w:rPr>
              <w:t>воспитание уважения к культуре, языкам, традициям и обычаям народов, проживающих в Российской Федерации.</w:t>
            </w:r>
          </w:p>
          <w:p w:rsidR="00CB6D60" w:rsidRDefault="00CB6D60" w:rsidP="000C2A0C">
            <w:pPr>
              <w:rPr>
                <w:rFonts w:ascii="Times New Roman" w:hAnsi="Times New Roman" w:cs="Times New Roman"/>
                <w:color w:val="FF0000"/>
                <w:sz w:val="24"/>
                <w:szCs w:val="24"/>
              </w:rPr>
            </w:pPr>
          </w:p>
          <w:p w:rsidR="00CB6D60" w:rsidRPr="0084277D" w:rsidRDefault="00CB6D60" w:rsidP="000C2A0C">
            <w:pPr>
              <w:rPr>
                <w:rFonts w:ascii="Times New Roman" w:hAnsi="Times New Roman" w:cs="Times New Roman"/>
                <w:sz w:val="24"/>
                <w:szCs w:val="24"/>
              </w:rPr>
            </w:pPr>
            <w:r>
              <w:rPr>
                <w:rFonts w:ascii="Times New Roman" w:hAnsi="Times New Roman" w:cs="Times New Roman"/>
                <w:sz w:val="24"/>
                <w:szCs w:val="24"/>
              </w:rPr>
              <w:t xml:space="preserve">– </w:t>
            </w:r>
            <w:r w:rsidRPr="0084277D">
              <w:rPr>
                <w:rFonts w:ascii="Times New Roman" w:hAnsi="Times New Roman" w:cs="Times New Roman"/>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B6D60" w:rsidRPr="0084277D" w:rsidRDefault="00CB6D60" w:rsidP="000C2A0C">
            <w:pPr>
              <w:rPr>
                <w:rFonts w:ascii="Times New Roman" w:hAnsi="Times New Roman" w:cs="Times New Roman"/>
                <w:sz w:val="24"/>
                <w:szCs w:val="24"/>
              </w:rPr>
            </w:pPr>
            <w:r w:rsidRPr="0084277D">
              <w:rPr>
                <w:rFonts w:ascii="Times New Roman" w:hAnsi="Times New Roman" w:cs="Times New Roman"/>
                <w:sz w:val="24"/>
                <w:szCs w:val="24"/>
              </w:rPr>
              <w:t>–</w:t>
            </w:r>
            <w:r w:rsidRPr="0084277D">
              <w:rPr>
                <w:rFonts w:ascii="Times New Roman" w:hAnsi="Times New Roman" w:cs="Times New Roman"/>
                <w:sz w:val="24"/>
                <w:szCs w:val="24"/>
              </w:rPr>
              <w:tab/>
              <w:t>принятие гуманистических ценностей, осознанное, уважительное и доброжелательн</w:t>
            </w:r>
            <w:r w:rsidRPr="0084277D">
              <w:rPr>
                <w:rFonts w:ascii="Times New Roman" w:hAnsi="Times New Roman" w:cs="Times New Roman"/>
                <w:sz w:val="24"/>
                <w:szCs w:val="24"/>
              </w:rPr>
              <w:lastRenderedPageBreak/>
              <w:t>ое отношение к другому человеку, его мнению, мировоззрению;</w:t>
            </w:r>
          </w:p>
          <w:p w:rsidR="00CB6D60" w:rsidRPr="0084277D" w:rsidRDefault="00CB6D60" w:rsidP="000C2A0C">
            <w:pPr>
              <w:rPr>
                <w:rFonts w:ascii="Times New Roman" w:hAnsi="Times New Roman" w:cs="Times New Roman"/>
                <w:sz w:val="24"/>
                <w:szCs w:val="24"/>
              </w:rPr>
            </w:pPr>
            <w:r>
              <w:rPr>
                <w:rFonts w:ascii="Times New Roman" w:hAnsi="Times New Roman" w:cs="Times New Roman"/>
                <w:sz w:val="24"/>
                <w:szCs w:val="24"/>
              </w:rPr>
              <w:t xml:space="preserve">– </w:t>
            </w:r>
            <w:r w:rsidRPr="0084277D">
              <w:rPr>
                <w:rFonts w:ascii="Times New Roman" w:hAnsi="Times New Roman" w:cs="Times New Roman"/>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B6D60" w:rsidRPr="0084277D" w:rsidRDefault="00CB6D60" w:rsidP="000C2A0C">
            <w:pPr>
              <w:rPr>
                <w:rFonts w:ascii="Times New Roman" w:hAnsi="Times New Roman" w:cs="Times New Roman"/>
                <w:sz w:val="24"/>
                <w:szCs w:val="24"/>
              </w:rPr>
            </w:pPr>
            <w:r w:rsidRPr="0084277D">
              <w:rPr>
                <w:rFonts w:ascii="Times New Roman" w:hAnsi="Times New Roman" w:cs="Times New Roman"/>
                <w:sz w:val="24"/>
                <w:szCs w:val="24"/>
              </w:rPr>
              <w:t>–</w:t>
            </w:r>
            <w:r w:rsidRPr="0084277D">
              <w:rPr>
                <w:rFonts w:ascii="Times New Roman" w:hAnsi="Times New Roman" w:cs="Times New Roman"/>
                <w:sz w:val="24"/>
                <w:szCs w:val="24"/>
              </w:rPr>
              <w:tab/>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CB6D60" w:rsidRPr="0084277D" w:rsidRDefault="00CB6D60" w:rsidP="000C2A0C">
            <w:pPr>
              <w:rPr>
                <w:rFonts w:ascii="Times New Roman" w:hAnsi="Times New Roman" w:cs="Times New Roman"/>
                <w:sz w:val="24"/>
                <w:szCs w:val="24"/>
              </w:rPr>
            </w:pPr>
          </w:p>
          <w:p w:rsidR="00CB6D60" w:rsidRPr="0084277D" w:rsidRDefault="00CB6D60" w:rsidP="000C2A0C">
            <w:pPr>
              <w:rPr>
                <w:rFonts w:ascii="Times New Roman" w:hAnsi="Times New Roman" w:cs="Times New Roman"/>
                <w:sz w:val="24"/>
                <w:szCs w:val="24"/>
              </w:rPr>
            </w:pPr>
            <w:r w:rsidRPr="0084277D">
              <w:rPr>
                <w:rFonts w:ascii="Times New Roman" w:hAnsi="Times New Roman" w:cs="Times New Roman"/>
                <w:sz w:val="24"/>
                <w:szCs w:val="24"/>
              </w:rPr>
              <w:t xml:space="preserve">– готовность и способность к образованию, в том числе самообразованию, на протяжении всей жизни; сознательное отношение к непрерывному </w:t>
            </w:r>
            <w:r w:rsidRPr="0084277D">
              <w:rPr>
                <w:rFonts w:ascii="Times New Roman" w:hAnsi="Times New Roman" w:cs="Times New Roman"/>
                <w:sz w:val="24"/>
                <w:szCs w:val="24"/>
              </w:rPr>
              <w:lastRenderedPageBreak/>
              <w:t>образованию как условию успешной профессиональной и общественной деятельности</w:t>
            </w:r>
            <w:r>
              <w:rPr>
                <w:rFonts w:ascii="Times New Roman" w:hAnsi="Times New Roman" w:cs="Times New Roman"/>
                <w:sz w:val="24"/>
                <w:szCs w:val="24"/>
              </w:rPr>
              <w:t>.</w:t>
            </w:r>
          </w:p>
          <w:p w:rsidR="00CB6D60" w:rsidRPr="0084277D" w:rsidRDefault="00CB6D60" w:rsidP="000C2A0C">
            <w:pPr>
              <w:rPr>
                <w:rFonts w:ascii="Times New Roman" w:hAnsi="Times New Roman" w:cs="Times New Roman"/>
                <w:sz w:val="24"/>
                <w:szCs w:val="24"/>
              </w:rPr>
            </w:pPr>
          </w:p>
          <w:p w:rsidR="00CB6D60" w:rsidRDefault="00CB6D60" w:rsidP="000C2A0C">
            <w:pPr>
              <w:rPr>
                <w:rFonts w:ascii="Times New Roman" w:hAnsi="Times New Roman" w:cs="Times New Roman"/>
                <w:color w:val="FF0000"/>
                <w:sz w:val="24"/>
                <w:szCs w:val="24"/>
              </w:rPr>
            </w:pPr>
          </w:p>
          <w:p w:rsidR="00CB6D60" w:rsidRDefault="00CB6D60" w:rsidP="000C2A0C">
            <w:pPr>
              <w:rPr>
                <w:rFonts w:ascii="Times New Roman" w:hAnsi="Times New Roman" w:cs="Times New Roman"/>
                <w:color w:val="FF0000"/>
                <w:sz w:val="24"/>
                <w:szCs w:val="24"/>
              </w:rPr>
            </w:pPr>
          </w:p>
          <w:p w:rsidR="00CB6D60" w:rsidRPr="006A1EC8" w:rsidRDefault="00CB6D60" w:rsidP="000C2A0C">
            <w:pPr>
              <w:rPr>
                <w:rFonts w:ascii="Times New Roman" w:hAnsi="Times New Roman" w:cs="Times New Roman"/>
                <w:color w:val="FF0000"/>
                <w:sz w:val="24"/>
                <w:szCs w:val="24"/>
              </w:rPr>
            </w:pPr>
          </w:p>
        </w:tc>
      </w:tr>
    </w:tbl>
    <w:p w:rsidR="00CB6D60" w:rsidRPr="00707490" w:rsidRDefault="00CB6D60" w:rsidP="00CB6D60"/>
    <w:p w:rsidR="00CB6D60" w:rsidRPr="00707490" w:rsidRDefault="00CB6D60" w:rsidP="00CB6D60">
      <w:pPr>
        <w:tabs>
          <w:tab w:val="left" w:pos="5460"/>
        </w:tabs>
        <w:jc w:val="center"/>
        <w:rPr>
          <w:rFonts w:ascii="Times New Roman" w:hAnsi="Times New Roman" w:cs="Times New Roman"/>
          <w:b/>
          <w:sz w:val="24"/>
          <w:szCs w:val="24"/>
          <w:highlight w:val="yellow"/>
        </w:rPr>
      </w:pPr>
    </w:p>
    <w:p w:rsidR="00CB6D60" w:rsidRPr="00707490" w:rsidRDefault="00CB6D60" w:rsidP="00CB6D60">
      <w:pPr>
        <w:rPr>
          <w:rFonts w:ascii="Times New Roman" w:hAnsi="Times New Roman" w:cs="Times New Roman"/>
          <w:sz w:val="24"/>
          <w:szCs w:val="24"/>
          <w:highlight w:val="yellow"/>
        </w:rPr>
        <w:sectPr w:rsidR="00CB6D60" w:rsidRPr="00707490" w:rsidSect="002E6316">
          <w:footerReference w:type="default" r:id="rId11"/>
          <w:pgSz w:w="11906" w:h="16838"/>
          <w:pgMar w:top="567" w:right="567" w:bottom="567" w:left="1134" w:header="709" w:footer="709" w:gutter="0"/>
          <w:cols w:space="708"/>
          <w:docGrid w:linePitch="360"/>
        </w:sectPr>
      </w:pPr>
    </w:p>
    <w:p w:rsidR="00CB6D60" w:rsidRPr="00707490" w:rsidRDefault="00CB6D60" w:rsidP="00CB6D60">
      <w:pPr>
        <w:jc w:val="center"/>
        <w:rPr>
          <w:rFonts w:ascii="Times New Roman" w:hAnsi="Times New Roman" w:cs="Times New Roman"/>
          <w:b/>
          <w:sz w:val="24"/>
          <w:szCs w:val="24"/>
        </w:rPr>
      </w:pPr>
      <w:r w:rsidRPr="00707490">
        <w:rPr>
          <w:rFonts w:ascii="Times New Roman" w:hAnsi="Times New Roman" w:cs="Times New Roman"/>
          <w:b/>
          <w:sz w:val="24"/>
          <w:szCs w:val="24"/>
        </w:rPr>
        <w:lastRenderedPageBreak/>
        <w:t>Содержание учебного предмета</w:t>
      </w:r>
      <w:r w:rsidR="00752909">
        <w:rPr>
          <w:rFonts w:ascii="Times New Roman" w:hAnsi="Times New Roman" w:cs="Times New Roman"/>
          <w:b/>
          <w:sz w:val="24"/>
          <w:szCs w:val="24"/>
        </w:rPr>
        <w:t xml:space="preserve"> 11 класс</w:t>
      </w:r>
    </w:p>
    <w:tbl>
      <w:tblPr>
        <w:tblStyle w:val="1"/>
        <w:tblW w:w="0" w:type="auto"/>
        <w:tblLook w:val="04A0" w:firstRow="1" w:lastRow="0" w:firstColumn="1" w:lastColumn="0" w:noHBand="0" w:noVBand="1"/>
      </w:tblPr>
      <w:tblGrid>
        <w:gridCol w:w="1988"/>
        <w:gridCol w:w="6732"/>
        <w:gridCol w:w="1962"/>
      </w:tblGrid>
      <w:tr w:rsidR="00CB6D60" w:rsidRPr="00707490" w:rsidTr="000C2A0C">
        <w:tc>
          <w:tcPr>
            <w:tcW w:w="1988" w:type="dxa"/>
          </w:tcPr>
          <w:p w:rsidR="00CB6D60" w:rsidRPr="00707490" w:rsidRDefault="00CB6D60" w:rsidP="000C2A0C">
            <w:pPr>
              <w:contextualSpacing/>
              <w:jc w:val="center"/>
              <w:rPr>
                <w:rFonts w:ascii="Times New Roman" w:eastAsia="Calibri" w:hAnsi="Times New Roman" w:cs="Times New Roman"/>
                <w:sz w:val="24"/>
                <w:szCs w:val="24"/>
              </w:rPr>
            </w:pPr>
            <w:r w:rsidRPr="00707490">
              <w:rPr>
                <w:rFonts w:ascii="Times New Roman" w:eastAsia="Calibri" w:hAnsi="Times New Roman" w:cs="Times New Roman"/>
                <w:sz w:val="24"/>
                <w:szCs w:val="24"/>
              </w:rPr>
              <w:t>Название раздела</w:t>
            </w:r>
          </w:p>
        </w:tc>
        <w:tc>
          <w:tcPr>
            <w:tcW w:w="6732" w:type="dxa"/>
          </w:tcPr>
          <w:p w:rsidR="00CB6D60" w:rsidRPr="00707490" w:rsidRDefault="00CB6D60" w:rsidP="000C2A0C">
            <w:pPr>
              <w:contextualSpacing/>
              <w:jc w:val="center"/>
              <w:rPr>
                <w:rFonts w:ascii="Times New Roman" w:eastAsia="Calibri" w:hAnsi="Times New Roman" w:cs="Times New Roman"/>
                <w:sz w:val="24"/>
                <w:szCs w:val="24"/>
              </w:rPr>
            </w:pPr>
            <w:r w:rsidRPr="00707490">
              <w:rPr>
                <w:rFonts w:ascii="Times New Roman" w:eastAsia="Calibri" w:hAnsi="Times New Roman" w:cs="Times New Roman"/>
                <w:sz w:val="24"/>
                <w:szCs w:val="24"/>
              </w:rPr>
              <w:t>Краткое содержание</w:t>
            </w:r>
          </w:p>
        </w:tc>
        <w:tc>
          <w:tcPr>
            <w:tcW w:w="0" w:type="auto"/>
          </w:tcPr>
          <w:p w:rsidR="00CB6D60" w:rsidRPr="00707490" w:rsidRDefault="00CB6D60" w:rsidP="000C2A0C">
            <w:pPr>
              <w:contextualSpacing/>
              <w:jc w:val="center"/>
              <w:rPr>
                <w:rFonts w:ascii="Times New Roman" w:eastAsia="Calibri" w:hAnsi="Times New Roman" w:cs="Times New Roman"/>
                <w:sz w:val="24"/>
                <w:szCs w:val="24"/>
              </w:rPr>
            </w:pPr>
            <w:r w:rsidRPr="00707490">
              <w:rPr>
                <w:rFonts w:ascii="Times New Roman" w:eastAsia="Times New Roman" w:hAnsi="Times New Roman" w:cs="Times New Roman"/>
                <w:sz w:val="24"/>
                <w:szCs w:val="24"/>
                <w:lang w:eastAsia="ru-RU"/>
              </w:rPr>
              <w:t>Количество часов</w:t>
            </w:r>
          </w:p>
        </w:tc>
      </w:tr>
      <w:tr w:rsidR="00CB6D60" w:rsidRPr="00707490" w:rsidTr="000C2A0C">
        <w:tc>
          <w:tcPr>
            <w:tcW w:w="1988" w:type="dxa"/>
          </w:tcPr>
          <w:p w:rsidR="00CB6D60" w:rsidRPr="00707490" w:rsidRDefault="00CB6D60" w:rsidP="000C2A0C">
            <w:pPr>
              <w:rPr>
                <w:rFonts w:ascii="Times New Roman" w:eastAsia="Calibri" w:hAnsi="Times New Roman" w:cs="Times New Roman"/>
                <w:b/>
                <w:sz w:val="24"/>
                <w:szCs w:val="24"/>
              </w:rPr>
            </w:pPr>
            <w:r w:rsidRPr="00E370D3">
              <w:rPr>
                <w:rFonts w:ascii="Times New Roman" w:eastAsia="Calibri" w:hAnsi="Times New Roman" w:cs="Times New Roman"/>
                <w:b/>
                <w:sz w:val="24"/>
                <w:szCs w:val="24"/>
              </w:rPr>
              <w:t>Язык. Общие сведения о языке. Основные разделы науки о языке</w:t>
            </w:r>
          </w:p>
        </w:tc>
        <w:tc>
          <w:tcPr>
            <w:tcW w:w="6732" w:type="dxa"/>
          </w:tcPr>
          <w:p w:rsidR="00CB6D60" w:rsidRPr="00707490" w:rsidRDefault="00CB6D60" w:rsidP="000C2A0C">
            <w:pPr>
              <w:jc w:val="both"/>
              <w:rPr>
                <w:rFonts w:ascii="Times New Roman" w:eastAsia="Calibri" w:hAnsi="Times New Roman" w:cs="Times New Roman"/>
                <w:sz w:val="24"/>
                <w:szCs w:val="24"/>
              </w:rPr>
            </w:pPr>
            <w:r w:rsidRPr="004945E0">
              <w:rPr>
                <w:rFonts w:ascii="Times New Roman" w:eastAsia="Calibri" w:hAnsi="Times New Roman" w:cs="Times New Roman"/>
                <w:sz w:val="24"/>
                <w:szCs w:val="24"/>
              </w:rPr>
              <w:t>Историческое развитие русского языка. Выдающиеся отечественные лингвисты.</w:t>
            </w:r>
          </w:p>
        </w:tc>
        <w:tc>
          <w:tcPr>
            <w:tcW w:w="0" w:type="auto"/>
          </w:tcPr>
          <w:p w:rsidR="00CB6D60" w:rsidRPr="00707490" w:rsidRDefault="00CB6D60" w:rsidP="000C2A0C">
            <w:pPr>
              <w:rPr>
                <w:rFonts w:ascii="Times New Roman" w:eastAsia="Calibri" w:hAnsi="Times New Roman" w:cs="Times New Roman"/>
                <w:b/>
                <w:sz w:val="24"/>
                <w:szCs w:val="24"/>
              </w:rPr>
            </w:pPr>
          </w:p>
        </w:tc>
      </w:tr>
      <w:tr w:rsidR="00CB6D60" w:rsidRPr="00707490" w:rsidTr="000C2A0C">
        <w:tc>
          <w:tcPr>
            <w:tcW w:w="1988" w:type="dxa"/>
          </w:tcPr>
          <w:p w:rsidR="00CB6D60" w:rsidRPr="00707490" w:rsidRDefault="00CB6D60" w:rsidP="000C2A0C">
            <w:pPr>
              <w:pStyle w:val="ad"/>
              <w:rPr>
                <w:rFonts w:ascii="Times New Roman" w:hAnsi="Times New Roman"/>
                <w:b/>
                <w:sz w:val="24"/>
                <w:szCs w:val="24"/>
              </w:rPr>
            </w:pPr>
            <w:r w:rsidRPr="00E370D3">
              <w:rPr>
                <w:rFonts w:ascii="Times New Roman" w:hAnsi="Times New Roman"/>
                <w:b/>
                <w:sz w:val="24"/>
                <w:szCs w:val="24"/>
              </w:rPr>
              <w:t>Речь. Речевое общение</w:t>
            </w:r>
          </w:p>
        </w:tc>
        <w:tc>
          <w:tcPr>
            <w:tcW w:w="6732" w:type="dxa"/>
          </w:tcPr>
          <w:p w:rsidR="00CB6D60" w:rsidRPr="004945E0" w:rsidRDefault="00CB6D60" w:rsidP="000C2A0C">
            <w:pPr>
              <w:pStyle w:val="TableParagraph"/>
              <w:rPr>
                <w:sz w:val="24"/>
                <w:szCs w:val="24"/>
              </w:rPr>
            </w:pPr>
            <w:r w:rsidRPr="004945E0">
              <w:rPr>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CB6D60" w:rsidRPr="004945E0" w:rsidRDefault="00CB6D60" w:rsidP="000C2A0C">
            <w:pPr>
              <w:pStyle w:val="TableParagraph"/>
              <w:rPr>
                <w:sz w:val="24"/>
                <w:szCs w:val="24"/>
              </w:rPr>
            </w:pPr>
            <w:r w:rsidRPr="004945E0">
              <w:rPr>
                <w:sz w:val="24"/>
                <w:szCs w:val="24"/>
              </w:rPr>
              <w:t>Основные жанры научного (доклад, аннотация, статья,</w:t>
            </w:r>
            <w:r w:rsidR="001074BC">
              <w:rPr>
                <w:sz w:val="24"/>
                <w:szCs w:val="24"/>
              </w:rPr>
              <w:t xml:space="preserve"> </w:t>
            </w:r>
            <w:r w:rsidRPr="004945E0">
              <w:rPr>
                <w:sz w:val="24"/>
                <w:szCs w:val="24"/>
              </w:rPr>
              <w:t>тезисы,</w:t>
            </w:r>
            <w:r w:rsidR="001074BC">
              <w:rPr>
                <w:sz w:val="24"/>
                <w:szCs w:val="24"/>
              </w:rPr>
              <w:t xml:space="preserve"> </w:t>
            </w:r>
            <w:r w:rsidRPr="004945E0">
              <w:rPr>
                <w:sz w:val="24"/>
                <w:szCs w:val="24"/>
              </w:rPr>
              <w:t>конспект, рецензия,</w:t>
            </w:r>
            <w:r w:rsidR="001074BC">
              <w:rPr>
                <w:sz w:val="24"/>
                <w:szCs w:val="24"/>
              </w:rPr>
              <w:t xml:space="preserve"> </w:t>
            </w:r>
            <w:r w:rsidRPr="004945E0">
              <w:rPr>
                <w:sz w:val="24"/>
                <w:szCs w:val="24"/>
              </w:rPr>
              <w:t>выписки,</w:t>
            </w:r>
            <w:r w:rsidR="001074BC">
              <w:rPr>
                <w:sz w:val="24"/>
                <w:szCs w:val="24"/>
              </w:rPr>
              <w:t xml:space="preserve"> </w:t>
            </w:r>
            <w:r w:rsidRPr="004945E0">
              <w:rPr>
                <w:sz w:val="24"/>
                <w:szCs w:val="24"/>
              </w:rPr>
              <w:t>реферат и др.), публицистического (выступление, статья,интервью, очерк, отзыв и др.), официально-делового (резюме, характеристика, расписка, доверенность и др.) стилей, разговорной речи (рассказ, беседа, спор). Основные виды сочинений. Совершенствование умений и навыков создания текстов разных функционально-смысловых типов, стилей и жанров.</w:t>
            </w:r>
          </w:p>
          <w:p w:rsidR="00CB6D60" w:rsidRPr="004945E0" w:rsidRDefault="00CB6D60" w:rsidP="000C2A0C">
            <w:pPr>
              <w:pStyle w:val="TableParagraph"/>
              <w:rPr>
                <w:sz w:val="24"/>
                <w:szCs w:val="24"/>
              </w:rPr>
            </w:pPr>
            <w:r w:rsidRPr="004945E0">
              <w:rPr>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 </w:t>
            </w:r>
          </w:p>
          <w:p w:rsidR="00CB6D60" w:rsidRPr="00E370D3" w:rsidRDefault="00CB6D60" w:rsidP="000C2A0C">
            <w:pPr>
              <w:pStyle w:val="TableParagraph"/>
              <w:rPr>
                <w:sz w:val="24"/>
                <w:szCs w:val="24"/>
              </w:rPr>
            </w:pPr>
            <w:r w:rsidRPr="004945E0">
              <w:rPr>
                <w:sz w:val="24"/>
                <w:szCs w:val="24"/>
              </w:rPr>
              <w:t>Текст. Признаки текста</w:t>
            </w:r>
          </w:p>
        </w:tc>
        <w:tc>
          <w:tcPr>
            <w:tcW w:w="0" w:type="auto"/>
          </w:tcPr>
          <w:p w:rsidR="00CB6D60" w:rsidRPr="00707490" w:rsidRDefault="00CB6D60" w:rsidP="000C2A0C">
            <w:pPr>
              <w:pStyle w:val="ad"/>
              <w:rPr>
                <w:rFonts w:ascii="Times New Roman" w:hAnsi="Times New Roman"/>
                <w:sz w:val="24"/>
                <w:szCs w:val="24"/>
                <w:lang w:eastAsia="ru-RU"/>
              </w:rPr>
            </w:pPr>
          </w:p>
        </w:tc>
      </w:tr>
      <w:tr w:rsidR="00CB6D60" w:rsidRPr="00707490" w:rsidTr="000C2A0C">
        <w:tc>
          <w:tcPr>
            <w:tcW w:w="1988" w:type="dxa"/>
          </w:tcPr>
          <w:p w:rsidR="00CB6D60" w:rsidRPr="00707490" w:rsidRDefault="00CB6D60" w:rsidP="000C2A0C">
            <w:pPr>
              <w:rPr>
                <w:rFonts w:ascii="Times New Roman" w:eastAsia="Calibri" w:hAnsi="Times New Roman" w:cs="Times New Roman"/>
                <w:b/>
                <w:bCs/>
                <w:sz w:val="24"/>
                <w:szCs w:val="24"/>
              </w:rPr>
            </w:pPr>
            <w:r w:rsidRPr="00E370D3">
              <w:rPr>
                <w:rFonts w:ascii="Times New Roman" w:eastAsia="Calibri" w:hAnsi="Times New Roman" w:cs="Times New Roman"/>
                <w:b/>
                <w:bCs/>
                <w:sz w:val="24"/>
                <w:szCs w:val="24"/>
              </w:rPr>
              <w:t>Культура речи</w:t>
            </w:r>
          </w:p>
        </w:tc>
        <w:tc>
          <w:tcPr>
            <w:tcW w:w="6732" w:type="dxa"/>
          </w:tcPr>
          <w:p w:rsidR="00CB6D60" w:rsidRPr="004945E0" w:rsidRDefault="00CB6D60" w:rsidP="000C2A0C">
            <w:pPr>
              <w:jc w:val="both"/>
              <w:rPr>
                <w:rFonts w:ascii="Times New Roman" w:eastAsia="Calibri" w:hAnsi="Times New Roman" w:cs="Times New Roman"/>
                <w:sz w:val="24"/>
                <w:szCs w:val="24"/>
              </w:rPr>
            </w:pPr>
            <w:r w:rsidRPr="004945E0">
              <w:rPr>
                <w:rFonts w:ascii="Times New Roman" w:eastAsia="Calibri" w:hAnsi="Times New Roman" w:cs="Times New Roman"/>
                <w:sz w:val="24"/>
                <w:szCs w:val="24"/>
              </w:rPr>
              <w:t>Язык и речь. Культура публичной речи. Публичное выступление: выбор темы, определение цели, поиск материала. Композиция публичного выступления. 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 Типы норм литературного языка. О качествах хорошей речи.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речью.</w:t>
            </w:r>
          </w:p>
          <w:p w:rsidR="00CB6D60" w:rsidRPr="00707490" w:rsidRDefault="00CB6D60" w:rsidP="000C2A0C">
            <w:pPr>
              <w:jc w:val="both"/>
              <w:rPr>
                <w:rFonts w:ascii="Times New Roman" w:eastAsia="Calibri" w:hAnsi="Times New Roman" w:cs="Times New Roman"/>
                <w:sz w:val="24"/>
                <w:szCs w:val="24"/>
              </w:rPr>
            </w:pPr>
            <w:r w:rsidRPr="004945E0">
              <w:rPr>
                <w:rFonts w:ascii="Times New Roman" w:eastAsia="Calibri" w:hAnsi="Times New Roman" w:cs="Times New Roman"/>
                <w:sz w:val="24"/>
                <w:szCs w:val="24"/>
              </w:rPr>
              <w:t>Основные принципы русской пунктуации. Словосочетание. Предложение. Классификация предложений. Обособленные члены предложения. Знаки препинания при обособленных членах предложения. Знаки препинания при словах и конструкциях, грамматически не связанных с предложением. Знаки препинания в сложном предложении. Предложения с чужой речью. Употребление знаков препинания. Сочетание знаков препинания. Факультативные знаки препинания. Авторская пунктуация.</w:t>
            </w:r>
          </w:p>
        </w:tc>
        <w:tc>
          <w:tcPr>
            <w:tcW w:w="0" w:type="auto"/>
          </w:tcPr>
          <w:p w:rsidR="00CB6D60" w:rsidRPr="00707490" w:rsidRDefault="00CB6D60" w:rsidP="000C2A0C">
            <w:pPr>
              <w:rPr>
                <w:rFonts w:ascii="Times New Roman" w:eastAsia="Calibri" w:hAnsi="Times New Roman" w:cs="Times New Roman"/>
                <w:sz w:val="24"/>
                <w:szCs w:val="24"/>
              </w:rPr>
            </w:pPr>
          </w:p>
        </w:tc>
      </w:tr>
    </w:tbl>
    <w:p w:rsidR="00CB6D60" w:rsidRPr="009E3927" w:rsidRDefault="00CB6D60" w:rsidP="00CB6D60">
      <w:r>
        <w:rPr>
          <w:rFonts w:ascii="Times New Roman" w:eastAsia="Calibri" w:hAnsi="Times New Roman" w:cs="Times New Roman"/>
          <w:b/>
          <w:sz w:val="24"/>
          <w:szCs w:val="24"/>
        </w:rPr>
        <w:t xml:space="preserve">                   </w:t>
      </w:r>
    </w:p>
    <w:p w:rsidR="00CB6D60" w:rsidRPr="009E3927" w:rsidRDefault="00CB6D60" w:rsidP="009E3927"/>
    <w:sectPr w:rsidR="00CB6D60" w:rsidRPr="009E3927" w:rsidSect="00FB6645">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6DD" w:rsidRDefault="009346DD" w:rsidP="00D07348">
      <w:pPr>
        <w:spacing w:after="0" w:line="240" w:lineRule="auto"/>
      </w:pPr>
      <w:r>
        <w:separator/>
      </w:r>
    </w:p>
  </w:endnote>
  <w:endnote w:type="continuationSeparator" w:id="0">
    <w:p w:rsidR="009346DD" w:rsidRDefault="009346DD" w:rsidP="00D07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57524"/>
      <w:docPartObj>
        <w:docPartGallery w:val="Page Numbers (Bottom of Page)"/>
        <w:docPartUnique/>
      </w:docPartObj>
    </w:sdtPr>
    <w:sdtEndPr/>
    <w:sdtContent>
      <w:p w:rsidR="009E3927" w:rsidRDefault="009E3927">
        <w:pPr>
          <w:pStyle w:val="a7"/>
          <w:jc w:val="right"/>
        </w:pPr>
        <w:r>
          <w:fldChar w:fldCharType="begin"/>
        </w:r>
        <w:r>
          <w:instrText>PAGE   \* MERGEFORMAT</w:instrText>
        </w:r>
        <w:r>
          <w:fldChar w:fldCharType="separate"/>
        </w:r>
        <w:r w:rsidR="00237770">
          <w:rPr>
            <w:noProof/>
          </w:rPr>
          <w:t>4</w:t>
        </w:r>
        <w:r>
          <w:fldChar w:fldCharType="end"/>
        </w:r>
      </w:p>
    </w:sdtContent>
  </w:sdt>
  <w:p w:rsidR="009E3927" w:rsidRDefault="009E392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987487"/>
      <w:docPartObj>
        <w:docPartGallery w:val="Page Numbers (Bottom of Page)"/>
        <w:docPartUnique/>
      </w:docPartObj>
    </w:sdtPr>
    <w:sdtEndPr/>
    <w:sdtContent>
      <w:p w:rsidR="00CB6D60" w:rsidRDefault="00CB6D60">
        <w:pPr>
          <w:pStyle w:val="a7"/>
          <w:jc w:val="right"/>
        </w:pPr>
        <w:r>
          <w:fldChar w:fldCharType="begin"/>
        </w:r>
        <w:r>
          <w:instrText>PAGE   \* MERGEFORMAT</w:instrText>
        </w:r>
        <w:r>
          <w:fldChar w:fldCharType="separate"/>
        </w:r>
        <w:r w:rsidR="00237770">
          <w:rPr>
            <w:noProof/>
          </w:rPr>
          <w:t>10</w:t>
        </w:r>
        <w:r>
          <w:fldChar w:fldCharType="end"/>
        </w:r>
      </w:p>
    </w:sdtContent>
  </w:sdt>
  <w:p w:rsidR="00CB6D60" w:rsidRDefault="00CB6D60">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CAB" w:rsidRDefault="00535CAB">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191107"/>
      <w:docPartObj>
        <w:docPartGallery w:val="Page Numbers (Bottom of Page)"/>
        <w:docPartUnique/>
      </w:docPartObj>
    </w:sdtPr>
    <w:sdtEndPr/>
    <w:sdtContent>
      <w:p w:rsidR="00535CAB" w:rsidRDefault="00535CAB">
        <w:pPr>
          <w:pStyle w:val="a7"/>
          <w:jc w:val="center"/>
        </w:pPr>
        <w:r>
          <w:fldChar w:fldCharType="begin"/>
        </w:r>
        <w:r>
          <w:instrText>PAGE   \* MERGEFORMAT</w:instrText>
        </w:r>
        <w:r>
          <w:fldChar w:fldCharType="separate"/>
        </w:r>
        <w:r w:rsidR="00237770">
          <w:rPr>
            <w:noProof/>
          </w:rPr>
          <w:t>11</w:t>
        </w:r>
        <w:r>
          <w:rPr>
            <w:noProof/>
          </w:rPr>
          <w:fldChar w:fldCharType="end"/>
        </w:r>
      </w:p>
    </w:sdtContent>
  </w:sdt>
  <w:p w:rsidR="00535CAB" w:rsidRDefault="00535CAB">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CAB" w:rsidRDefault="00535CA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6DD" w:rsidRDefault="009346DD" w:rsidP="00D07348">
      <w:pPr>
        <w:spacing w:after="0" w:line="240" w:lineRule="auto"/>
      </w:pPr>
      <w:r>
        <w:separator/>
      </w:r>
    </w:p>
  </w:footnote>
  <w:footnote w:type="continuationSeparator" w:id="0">
    <w:p w:rsidR="009346DD" w:rsidRDefault="009346DD" w:rsidP="00D073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CAB" w:rsidRDefault="00535CA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CAB" w:rsidRDefault="00535CA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CAB" w:rsidRDefault="00535CA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6AFC"/>
    <w:multiLevelType w:val="hybridMultilevel"/>
    <w:tmpl w:val="1F9C073C"/>
    <w:lvl w:ilvl="0" w:tplc="7166D07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083040"/>
    <w:multiLevelType w:val="singleLevel"/>
    <w:tmpl w:val="EDEE89CE"/>
    <w:lvl w:ilvl="0">
      <w:start w:val="1"/>
      <w:numFmt w:val="decimal"/>
      <w:lvlText w:val="%1)"/>
      <w:legacy w:legacy="1" w:legacySpace="0" w:legacyIndent="312"/>
      <w:lvlJc w:val="left"/>
      <w:pPr>
        <w:ind w:left="0" w:firstLine="0"/>
      </w:pPr>
      <w:rPr>
        <w:rFonts w:ascii="Times New Roman" w:hAnsi="Times New Roman" w:cs="Times New Roman" w:hint="default"/>
      </w:rPr>
    </w:lvl>
  </w:abstractNum>
  <w:abstractNum w:abstractNumId="2">
    <w:nsid w:val="0DA231C4"/>
    <w:multiLevelType w:val="hybridMultilevel"/>
    <w:tmpl w:val="EC529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2E2698"/>
    <w:multiLevelType w:val="hybridMultilevel"/>
    <w:tmpl w:val="A40AA4CE"/>
    <w:lvl w:ilvl="0" w:tplc="ED462E34">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E2060CE"/>
    <w:multiLevelType w:val="hybridMultilevel"/>
    <w:tmpl w:val="57BE7D90"/>
    <w:lvl w:ilvl="0" w:tplc="1A7413D6">
      <w:start w:val="1"/>
      <w:numFmt w:val="decimal"/>
      <w:lvlText w:val="%1."/>
      <w:lvlJc w:val="left"/>
      <w:pPr>
        <w:tabs>
          <w:tab w:val="num" w:pos="660"/>
        </w:tabs>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9A7309E"/>
    <w:multiLevelType w:val="hybridMultilevel"/>
    <w:tmpl w:val="D64A6F30"/>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6">
    <w:nsid w:val="2D01302B"/>
    <w:multiLevelType w:val="hybridMultilevel"/>
    <w:tmpl w:val="7E1C64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8C0127"/>
    <w:multiLevelType w:val="hybridMultilevel"/>
    <w:tmpl w:val="E7D2E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904185"/>
    <w:multiLevelType w:val="hybridMultilevel"/>
    <w:tmpl w:val="7B32A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5440B8"/>
    <w:multiLevelType w:val="hybridMultilevel"/>
    <w:tmpl w:val="0CDE0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1C1AA2"/>
    <w:multiLevelType w:val="hybridMultilevel"/>
    <w:tmpl w:val="3A3464BA"/>
    <w:lvl w:ilvl="0" w:tplc="BAE0DA4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5169B3"/>
    <w:multiLevelType w:val="hybridMultilevel"/>
    <w:tmpl w:val="FAF2E346"/>
    <w:lvl w:ilvl="0" w:tplc="FC807B0C">
      <w:start w:val="1"/>
      <w:numFmt w:val="decimal"/>
      <w:lvlText w:val="%1."/>
      <w:lvlJc w:val="left"/>
      <w:pPr>
        <w:tabs>
          <w:tab w:val="num" w:pos="690"/>
        </w:tabs>
        <w:ind w:left="69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E5508CC"/>
    <w:multiLevelType w:val="hybridMultilevel"/>
    <w:tmpl w:val="4198AE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E5A3B50"/>
    <w:multiLevelType w:val="hybridMultilevel"/>
    <w:tmpl w:val="7D9EB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54288B"/>
    <w:multiLevelType w:val="hybridMultilevel"/>
    <w:tmpl w:val="796ECE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2AF7394"/>
    <w:multiLevelType w:val="hybridMultilevel"/>
    <w:tmpl w:val="9EBE4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C46137"/>
    <w:multiLevelType w:val="hybridMultilevel"/>
    <w:tmpl w:val="CC3219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3413EF5"/>
    <w:multiLevelType w:val="hybridMultilevel"/>
    <w:tmpl w:val="C24440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77909E7"/>
    <w:multiLevelType w:val="hybridMultilevel"/>
    <w:tmpl w:val="19AC6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BE64A6"/>
    <w:multiLevelType w:val="hybridMultilevel"/>
    <w:tmpl w:val="E78C94AC"/>
    <w:lvl w:ilvl="0" w:tplc="7166D07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A04268"/>
    <w:multiLevelType w:val="hybridMultilevel"/>
    <w:tmpl w:val="96BAE3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14E36D0"/>
    <w:multiLevelType w:val="multilevel"/>
    <w:tmpl w:val="EC94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22625C6"/>
    <w:multiLevelType w:val="hybridMultilevel"/>
    <w:tmpl w:val="C92C1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040C8B"/>
    <w:multiLevelType w:val="hybridMultilevel"/>
    <w:tmpl w:val="46E633F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694B29CF"/>
    <w:multiLevelType w:val="hybridMultilevel"/>
    <w:tmpl w:val="21F2CA24"/>
    <w:lvl w:ilvl="0" w:tplc="801E87A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2D1A25"/>
    <w:multiLevelType w:val="hybridMultilevel"/>
    <w:tmpl w:val="7F7075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4275B35"/>
    <w:multiLevelType w:val="hybridMultilevel"/>
    <w:tmpl w:val="79BED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ADB6F7A"/>
    <w:multiLevelType w:val="singleLevel"/>
    <w:tmpl w:val="EDEE89CE"/>
    <w:lvl w:ilvl="0">
      <w:start w:val="1"/>
      <w:numFmt w:val="decimal"/>
      <w:lvlText w:val="%1)"/>
      <w:legacy w:legacy="1" w:legacySpace="0" w:legacyIndent="312"/>
      <w:lvlJc w:val="left"/>
      <w:pPr>
        <w:ind w:left="0" w:firstLine="0"/>
      </w:pPr>
      <w:rPr>
        <w:rFonts w:ascii="Times New Roman" w:hAnsi="Times New Roman" w:cs="Times New Roman" w:hint="default"/>
      </w:rPr>
    </w:lvl>
  </w:abstractNum>
  <w:abstractNum w:abstractNumId="28">
    <w:nsid w:val="7E751768"/>
    <w:multiLevelType w:val="hybridMultilevel"/>
    <w:tmpl w:val="83E44EEE"/>
    <w:lvl w:ilvl="0" w:tplc="F4C258B4">
      <w:start w:val="1"/>
      <w:numFmt w:val="decimal"/>
      <w:lvlText w:val="%1."/>
      <w:lvlJc w:val="left"/>
      <w:pPr>
        <w:tabs>
          <w:tab w:val="num" w:pos="660"/>
        </w:tabs>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17"/>
  </w:num>
  <w:num w:numId="3">
    <w:abstractNumId w:val="25"/>
  </w:num>
  <w:num w:numId="4">
    <w:abstractNumId w:val="22"/>
  </w:num>
  <w:num w:numId="5">
    <w:abstractNumId w:val="0"/>
  </w:num>
  <w:num w:numId="6">
    <w:abstractNumId w:val="19"/>
  </w:num>
  <w:num w:numId="7">
    <w:abstractNumId w:val="14"/>
  </w:num>
  <w:num w:numId="8">
    <w:abstractNumId w:val="21"/>
  </w:num>
  <w:num w:numId="9">
    <w:abstractNumId w:val="5"/>
  </w:num>
  <w:num w:numId="10">
    <w:abstractNumId w:val="15"/>
  </w:num>
  <w:num w:numId="11">
    <w:abstractNumId w:val="26"/>
  </w:num>
  <w:num w:numId="12">
    <w:abstractNumId w:val="13"/>
  </w:num>
  <w:num w:numId="13">
    <w:abstractNumId w:val="20"/>
  </w:num>
  <w:num w:numId="14">
    <w:abstractNumId w:val="12"/>
  </w:num>
  <w:num w:numId="15">
    <w:abstractNumId w:val="3"/>
  </w:num>
  <w:num w:numId="16">
    <w:abstractNumId w:val="24"/>
  </w:num>
  <w:num w:numId="17">
    <w:abstractNumId w:val="8"/>
  </w:num>
  <w:num w:numId="18">
    <w:abstractNumId w:val="10"/>
  </w:num>
  <w:num w:numId="19">
    <w:abstractNumId w:val="9"/>
  </w:num>
  <w:num w:numId="20">
    <w:abstractNumId w:val="7"/>
  </w:num>
  <w:num w:numId="21">
    <w:abstractNumId w:val="18"/>
  </w:num>
  <w:num w:numId="22">
    <w:abstractNumId w:val="2"/>
  </w:num>
  <w:num w:numId="23">
    <w:abstractNumId w:val="27"/>
    <w:lvlOverride w:ilvl="0">
      <w:startOverride w:val="1"/>
    </w:lvlOverride>
  </w:num>
  <w:num w:numId="24">
    <w:abstractNumId w:val="1"/>
    <w:lvlOverride w:ilvl="0">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DFB"/>
    <w:rsid w:val="00001139"/>
    <w:rsid w:val="00001638"/>
    <w:rsid w:val="0000382C"/>
    <w:rsid w:val="00017C7C"/>
    <w:rsid w:val="00022D36"/>
    <w:rsid w:val="00031B1E"/>
    <w:rsid w:val="00031C9E"/>
    <w:rsid w:val="00031FFD"/>
    <w:rsid w:val="000345A4"/>
    <w:rsid w:val="00036E89"/>
    <w:rsid w:val="00052571"/>
    <w:rsid w:val="00061C91"/>
    <w:rsid w:val="000666EA"/>
    <w:rsid w:val="00066834"/>
    <w:rsid w:val="0006784D"/>
    <w:rsid w:val="00074B58"/>
    <w:rsid w:val="00076038"/>
    <w:rsid w:val="0008235A"/>
    <w:rsid w:val="00082965"/>
    <w:rsid w:val="00084574"/>
    <w:rsid w:val="000917FB"/>
    <w:rsid w:val="00091CFB"/>
    <w:rsid w:val="000A6B3D"/>
    <w:rsid w:val="000A793D"/>
    <w:rsid w:val="000C0A7D"/>
    <w:rsid w:val="000D533D"/>
    <w:rsid w:val="000D7721"/>
    <w:rsid w:val="000E0FA0"/>
    <w:rsid w:val="000F42D6"/>
    <w:rsid w:val="001074BC"/>
    <w:rsid w:val="00131B97"/>
    <w:rsid w:val="00134332"/>
    <w:rsid w:val="00143DD9"/>
    <w:rsid w:val="001467B4"/>
    <w:rsid w:val="00151C6F"/>
    <w:rsid w:val="00163B8C"/>
    <w:rsid w:val="00166565"/>
    <w:rsid w:val="00166ACB"/>
    <w:rsid w:val="001673DF"/>
    <w:rsid w:val="00167EC6"/>
    <w:rsid w:val="00174C4E"/>
    <w:rsid w:val="00176C17"/>
    <w:rsid w:val="00177C26"/>
    <w:rsid w:val="00181A85"/>
    <w:rsid w:val="0018257B"/>
    <w:rsid w:val="00183686"/>
    <w:rsid w:val="001A114D"/>
    <w:rsid w:val="001A2A01"/>
    <w:rsid w:val="001A2E2F"/>
    <w:rsid w:val="001B0A8B"/>
    <w:rsid w:val="001B12B1"/>
    <w:rsid w:val="001B260B"/>
    <w:rsid w:val="001B51D0"/>
    <w:rsid w:val="001C0224"/>
    <w:rsid w:val="001C2E0C"/>
    <w:rsid w:val="001C5D0E"/>
    <w:rsid w:val="001D2231"/>
    <w:rsid w:val="001D2B58"/>
    <w:rsid w:val="001E36ED"/>
    <w:rsid w:val="001F3C5D"/>
    <w:rsid w:val="001F67A8"/>
    <w:rsid w:val="0021539F"/>
    <w:rsid w:val="00217608"/>
    <w:rsid w:val="00222C35"/>
    <w:rsid w:val="00224B9F"/>
    <w:rsid w:val="002331CD"/>
    <w:rsid w:val="00235039"/>
    <w:rsid w:val="00237770"/>
    <w:rsid w:val="00251D6B"/>
    <w:rsid w:val="00253325"/>
    <w:rsid w:val="00256BA8"/>
    <w:rsid w:val="00257D93"/>
    <w:rsid w:val="00261451"/>
    <w:rsid w:val="0026212B"/>
    <w:rsid w:val="00273CEB"/>
    <w:rsid w:val="00274608"/>
    <w:rsid w:val="002828AF"/>
    <w:rsid w:val="00282FA6"/>
    <w:rsid w:val="002844B6"/>
    <w:rsid w:val="00284CC2"/>
    <w:rsid w:val="002A1A24"/>
    <w:rsid w:val="002A70F9"/>
    <w:rsid w:val="002C008C"/>
    <w:rsid w:val="002C60E2"/>
    <w:rsid w:val="002D0D84"/>
    <w:rsid w:val="002D4482"/>
    <w:rsid w:val="00304244"/>
    <w:rsid w:val="0032531E"/>
    <w:rsid w:val="003319ED"/>
    <w:rsid w:val="00342D2F"/>
    <w:rsid w:val="00347EEA"/>
    <w:rsid w:val="003535CA"/>
    <w:rsid w:val="00356719"/>
    <w:rsid w:val="003567F8"/>
    <w:rsid w:val="00364256"/>
    <w:rsid w:val="00370221"/>
    <w:rsid w:val="00377024"/>
    <w:rsid w:val="00381AE3"/>
    <w:rsid w:val="00386121"/>
    <w:rsid w:val="003868C0"/>
    <w:rsid w:val="003904B4"/>
    <w:rsid w:val="003A3EE1"/>
    <w:rsid w:val="003A4696"/>
    <w:rsid w:val="003C3D9E"/>
    <w:rsid w:val="003D4E4F"/>
    <w:rsid w:val="003D5E9D"/>
    <w:rsid w:val="003E015E"/>
    <w:rsid w:val="003E18D4"/>
    <w:rsid w:val="003F3B8D"/>
    <w:rsid w:val="003F527D"/>
    <w:rsid w:val="0043462D"/>
    <w:rsid w:val="00446DFE"/>
    <w:rsid w:val="00454052"/>
    <w:rsid w:val="0046566E"/>
    <w:rsid w:val="00466355"/>
    <w:rsid w:val="004707B4"/>
    <w:rsid w:val="00480D49"/>
    <w:rsid w:val="00483C8B"/>
    <w:rsid w:val="00487FA8"/>
    <w:rsid w:val="004C176E"/>
    <w:rsid w:val="004C3C79"/>
    <w:rsid w:val="004E30D8"/>
    <w:rsid w:val="004F0210"/>
    <w:rsid w:val="004F75A9"/>
    <w:rsid w:val="00505B5A"/>
    <w:rsid w:val="00507EE9"/>
    <w:rsid w:val="0051128B"/>
    <w:rsid w:val="0052232B"/>
    <w:rsid w:val="00526F84"/>
    <w:rsid w:val="00530EE6"/>
    <w:rsid w:val="00535CAB"/>
    <w:rsid w:val="00542952"/>
    <w:rsid w:val="00553A83"/>
    <w:rsid w:val="00555711"/>
    <w:rsid w:val="00565F7F"/>
    <w:rsid w:val="005765E9"/>
    <w:rsid w:val="0058203B"/>
    <w:rsid w:val="00585038"/>
    <w:rsid w:val="005859D5"/>
    <w:rsid w:val="00586CB4"/>
    <w:rsid w:val="005931D3"/>
    <w:rsid w:val="005A2210"/>
    <w:rsid w:val="005A5CAD"/>
    <w:rsid w:val="005B2D7C"/>
    <w:rsid w:val="005B79EC"/>
    <w:rsid w:val="005C3A4B"/>
    <w:rsid w:val="005D0965"/>
    <w:rsid w:val="005D79F4"/>
    <w:rsid w:val="005E2B97"/>
    <w:rsid w:val="005E2CC6"/>
    <w:rsid w:val="005E74AF"/>
    <w:rsid w:val="00612461"/>
    <w:rsid w:val="006179BD"/>
    <w:rsid w:val="006269EB"/>
    <w:rsid w:val="006338A3"/>
    <w:rsid w:val="00644211"/>
    <w:rsid w:val="00653362"/>
    <w:rsid w:val="00654EAA"/>
    <w:rsid w:val="00655938"/>
    <w:rsid w:val="00662F0C"/>
    <w:rsid w:val="00671EAC"/>
    <w:rsid w:val="006720B3"/>
    <w:rsid w:val="006754F5"/>
    <w:rsid w:val="0068021F"/>
    <w:rsid w:val="00681B50"/>
    <w:rsid w:val="00684F71"/>
    <w:rsid w:val="00695A1A"/>
    <w:rsid w:val="00696267"/>
    <w:rsid w:val="00697F5A"/>
    <w:rsid w:val="006A1EC8"/>
    <w:rsid w:val="006A48DD"/>
    <w:rsid w:val="006B1DCA"/>
    <w:rsid w:val="006B608B"/>
    <w:rsid w:val="006B73AE"/>
    <w:rsid w:val="006B7EC1"/>
    <w:rsid w:val="006C0A6E"/>
    <w:rsid w:val="006C2A40"/>
    <w:rsid w:val="006C7176"/>
    <w:rsid w:val="006E1B37"/>
    <w:rsid w:val="006E5C3E"/>
    <w:rsid w:val="006E77E9"/>
    <w:rsid w:val="006F0032"/>
    <w:rsid w:val="006F1ED0"/>
    <w:rsid w:val="00705810"/>
    <w:rsid w:val="00710660"/>
    <w:rsid w:val="00720B17"/>
    <w:rsid w:val="00724048"/>
    <w:rsid w:val="00731842"/>
    <w:rsid w:val="00745D5B"/>
    <w:rsid w:val="00751198"/>
    <w:rsid w:val="00752909"/>
    <w:rsid w:val="00763EBE"/>
    <w:rsid w:val="00766E02"/>
    <w:rsid w:val="007A2DC7"/>
    <w:rsid w:val="007A395A"/>
    <w:rsid w:val="007A61C1"/>
    <w:rsid w:val="007A67DA"/>
    <w:rsid w:val="007B0B5E"/>
    <w:rsid w:val="007B61AA"/>
    <w:rsid w:val="007C498A"/>
    <w:rsid w:val="007D2B35"/>
    <w:rsid w:val="007D6800"/>
    <w:rsid w:val="007E0283"/>
    <w:rsid w:val="007E1E09"/>
    <w:rsid w:val="007E6073"/>
    <w:rsid w:val="007F15D7"/>
    <w:rsid w:val="007F65FB"/>
    <w:rsid w:val="00802513"/>
    <w:rsid w:val="00837AC6"/>
    <w:rsid w:val="0084277D"/>
    <w:rsid w:val="00860108"/>
    <w:rsid w:val="00861D2B"/>
    <w:rsid w:val="00866E9F"/>
    <w:rsid w:val="008733A4"/>
    <w:rsid w:val="00873CDE"/>
    <w:rsid w:val="00876FCF"/>
    <w:rsid w:val="00877BEC"/>
    <w:rsid w:val="00885B49"/>
    <w:rsid w:val="00892B44"/>
    <w:rsid w:val="00894DD9"/>
    <w:rsid w:val="00896BA9"/>
    <w:rsid w:val="008A23DD"/>
    <w:rsid w:val="008A5657"/>
    <w:rsid w:val="008A58EC"/>
    <w:rsid w:val="008A6CF9"/>
    <w:rsid w:val="008D260A"/>
    <w:rsid w:val="008F01F4"/>
    <w:rsid w:val="008F0958"/>
    <w:rsid w:val="008F6E4A"/>
    <w:rsid w:val="008F7538"/>
    <w:rsid w:val="00901DA5"/>
    <w:rsid w:val="00912E42"/>
    <w:rsid w:val="009212F9"/>
    <w:rsid w:val="0092383B"/>
    <w:rsid w:val="00926AD0"/>
    <w:rsid w:val="00927C07"/>
    <w:rsid w:val="009346DD"/>
    <w:rsid w:val="00944E8A"/>
    <w:rsid w:val="009534CD"/>
    <w:rsid w:val="009552A5"/>
    <w:rsid w:val="00961E75"/>
    <w:rsid w:val="00963053"/>
    <w:rsid w:val="00963212"/>
    <w:rsid w:val="00967229"/>
    <w:rsid w:val="0097700F"/>
    <w:rsid w:val="00977A96"/>
    <w:rsid w:val="009917FB"/>
    <w:rsid w:val="009A138D"/>
    <w:rsid w:val="009A371E"/>
    <w:rsid w:val="009B0A9C"/>
    <w:rsid w:val="009E3927"/>
    <w:rsid w:val="00A0152B"/>
    <w:rsid w:val="00A03801"/>
    <w:rsid w:val="00A07041"/>
    <w:rsid w:val="00A13EEE"/>
    <w:rsid w:val="00A15498"/>
    <w:rsid w:val="00A172C5"/>
    <w:rsid w:val="00A24854"/>
    <w:rsid w:val="00A3206C"/>
    <w:rsid w:val="00A36D4E"/>
    <w:rsid w:val="00A456BC"/>
    <w:rsid w:val="00A508B4"/>
    <w:rsid w:val="00A521E7"/>
    <w:rsid w:val="00A90CDC"/>
    <w:rsid w:val="00AB1255"/>
    <w:rsid w:val="00AB7234"/>
    <w:rsid w:val="00AB726E"/>
    <w:rsid w:val="00AC0D0F"/>
    <w:rsid w:val="00AC327A"/>
    <w:rsid w:val="00AC57D7"/>
    <w:rsid w:val="00AD0BE9"/>
    <w:rsid w:val="00AD0FDB"/>
    <w:rsid w:val="00AD5512"/>
    <w:rsid w:val="00AE52FD"/>
    <w:rsid w:val="00AE657A"/>
    <w:rsid w:val="00AF11D8"/>
    <w:rsid w:val="00AF548C"/>
    <w:rsid w:val="00AF5C1F"/>
    <w:rsid w:val="00B06E8E"/>
    <w:rsid w:val="00B13DC7"/>
    <w:rsid w:val="00B421F0"/>
    <w:rsid w:val="00B46F49"/>
    <w:rsid w:val="00B47511"/>
    <w:rsid w:val="00B52250"/>
    <w:rsid w:val="00B63509"/>
    <w:rsid w:val="00B66D62"/>
    <w:rsid w:val="00B86158"/>
    <w:rsid w:val="00B90FCC"/>
    <w:rsid w:val="00B9682C"/>
    <w:rsid w:val="00BA703F"/>
    <w:rsid w:val="00BC7E11"/>
    <w:rsid w:val="00C00D29"/>
    <w:rsid w:val="00C01466"/>
    <w:rsid w:val="00C0521A"/>
    <w:rsid w:val="00C15341"/>
    <w:rsid w:val="00C22E42"/>
    <w:rsid w:val="00C26F20"/>
    <w:rsid w:val="00C44902"/>
    <w:rsid w:val="00C467F6"/>
    <w:rsid w:val="00C50B55"/>
    <w:rsid w:val="00C5629A"/>
    <w:rsid w:val="00C63241"/>
    <w:rsid w:val="00C634B1"/>
    <w:rsid w:val="00C72E3F"/>
    <w:rsid w:val="00C73382"/>
    <w:rsid w:val="00C75A58"/>
    <w:rsid w:val="00C8419F"/>
    <w:rsid w:val="00C84803"/>
    <w:rsid w:val="00C87C69"/>
    <w:rsid w:val="00C96B48"/>
    <w:rsid w:val="00C97E2F"/>
    <w:rsid w:val="00CB1D4F"/>
    <w:rsid w:val="00CB30A9"/>
    <w:rsid w:val="00CB48F4"/>
    <w:rsid w:val="00CB5F9F"/>
    <w:rsid w:val="00CB6D60"/>
    <w:rsid w:val="00CC39D4"/>
    <w:rsid w:val="00CD1658"/>
    <w:rsid w:val="00CD21BC"/>
    <w:rsid w:val="00CD4DFD"/>
    <w:rsid w:val="00CD5F45"/>
    <w:rsid w:val="00CE5FB9"/>
    <w:rsid w:val="00CE6EE6"/>
    <w:rsid w:val="00CF3733"/>
    <w:rsid w:val="00D07348"/>
    <w:rsid w:val="00D10065"/>
    <w:rsid w:val="00D207E7"/>
    <w:rsid w:val="00D2194A"/>
    <w:rsid w:val="00D22E4A"/>
    <w:rsid w:val="00D40BE4"/>
    <w:rsid w:val="00D40EF1"/>
    <w:rsid w:val="00D57263"/>
    <w:rsid w:val="00D63EFA"/>
    <w:rsid w:val="00D65532"/>
    <w:rsid w:val="00D6723C"/>
    <w:rsid w:val="00D75656"/>
    <w:rsid w:val="00D83DD9"/>
    <w:rsid w:val="00D85B47"/>
    <w:rsid w:val="00D86373"/>
    <w:rsid w:val="00DA27CC"/>
    <w:rsid w:val="00DB271B"/>
    <w:rsid w:val="00DB4F08"/>
    <w:rsid w:val="00DB76FB"/>
    <w:rsid w:val="00DC1F99"/>
    <w:rsid w:val="00DF0E60"/>
    <w:rsid w:val="00DF6D43"/>
    <w:rsid w:val="00E01DEB"/>
    <w:rsid w:val="00E07BB5"/>
    <w:rsid w:val="00E22E39"/>
    <w:rsid w:val="00E30DF8"/>
    <w:rsid w:val="00E370D3"/>
    <w:rsid w:val="00E57774"/>
    <w:rsid w:val="00E63B97"/>
    <w:rsid w:val="00E65679"/>
    <w:rsid w:val="00E73214"/>
    <w:rsid w:val="00E73460"/>
    <w:rsid w:val="00E7442B"/>
    <w:rsid w:val="00E77E23"/>
    <w:rsid w:val="00E81E50"/>
    <w:rsid w:val="00E9418C"/>
    <w:rsid w:val="00E97426"/>
    <w:rsid w:val="00EA386B"/>
    <w:rsid w:val="00EB7476"/>
    <w:rsid w:val="00EB77C7"/>
    <w:rsid w:val="00EC176D"/>
    <w:rsid w:val="00ED0A35"/>
    <w:rsid w:val="00ED29C7"/>
    <w:rsid w:val="00ED7D15"/>
    <w:rsid w:val="00EE1995"/>
    <w:rsid w:val="00EE72CA"/>
    <w:rsid w:val="00EF1B47"/>
    <w:rsid w:val="00F015E9"/>
    <w:rsid w:val="00F03991"/>
    <w:rsid w:val="00F150E5"/>
    <w:rsid w:val="00F21809"/>
    <w:rsid w:val="00F42304"/>
    <w:rsid w:val="00F55C05"/>
    <w:rsid w:val="00F57EC6"/>
    <w:rsid w:val="00F60333"/>
    <w:rsid w:val="00F73DFB"/>
    <w:rsid w:val="00F74F6A"/>
    <w:rsid w:val="00F77E79"/>
    <w:rsid w:val="00F87850"/>
    <w:rsid w:val="00F93889"/>
    <w:rsid w:val="00F97717"/>
    <w:rsid w:val="00FA3DFC"/>
    <w:rsid w:val="00FB47D4"/>
    <w:rsid w:val="00FB6645"/>
    <w:rsid w:val="00FD0F1C"/>
    <w:rsid w:val="00FD4CA6"/>
    <w:rsid w:val="00FE7971"/>
    <w:rsid w:val="00FF06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6F8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26F84"/>
    <w:pPr>
      <w:ind w:left="720"/>
      <w:contextualSpacing/>
    </w:pPr>
  </w:style>
  <w:style w:type="character" w:customStyle="1" w:styleId="dash041e005f0431005f044b005f0447005f043d005f044b005f0439005f005fchar1char1">
    <w:name w:val="dash041e_005f0431_005f044b_005f0447_005f043d_005f044b_005f0439_005f_005fchar1__char1"/>
    <w:rsid w:val="00526F84"/>
    <w:rPr>
      <w:rFonts w:ascii="Times New Roman" w:hAnsi="Times New Roman" w:cs="Times New Roman" w:hint="default"/>
      <w:strike w:val="0"/>
      <w:dstrike w:val="0"/>
      <w:sz w:val="24"/>
      <w:szCs w:val="24"/>
      <w:u w:val="none"/>
      <w:effect w:val="none"/>
    </w:rPr>
  </w:style>
  <w:style w:type="paragraph" w:styleId="a5">
    <w:name w:val="header"/>
    <w:basedOn w:val="a"/>
    <w:link w:val="a6"/>
    <w:uiPriority w:val="99"/>
    <w:unhideWhenUsed/>
    <w:rsid w:val="00D0734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7348"/>
  </w:style>
  <w:style w:type="paragraph" w:styleId="a7">
    <w:name w:val="footer"/>
    <w:basedOn w:val="a"/>
    <w:link w:val="a8"/>
    <w:uiPriority w:val="99"/>
    <w:unhideWhenUsed/>
    <w:rsid w:val="00D073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7348"/>
  </w:style>
  <w:style w:type="paragraph" w:customStyle="1" w:styleId="Standard">
    <w:name w:val="Standard"/>
    <w:rsid w:val="00CD21BC"/>
    <w:pPr>
      <w:suppressAutoHyphens/>
      <w:autoSpaceDN w:val="0"/>
      <w:textAlignment w:val="baseline"/>
    </w:pPr>
    <w:rPr>
      <w:rFonts w:ascii="Calibri" w:eastAsia="SimSun" w:hAnsi="Calibri" w:cs="F"/>
      <w:kern w:val="3"/>
    </w:rPr>
  </w:style>
  <w:style w:type="character" w:customStyle="1" w:styleId="FontStyle14">
    <w:name w:val="Font Style14"/>
    <w:basedOn w:val="a0"/>
    <w:uiPriority w:val="99"/>
    <w:rsid w:val="0032531E"/>
    <w:rPr>
      <w:rFonts w:ascii="Times New Roman" w:hAnsi="Times New Roman" w:cs="Times New Roman" w:hint="default"/>
      <w:sz w:val="18"/>
      <w:szCs w:val="18"/>
    </w:rPr>
  </w:style>
  <w:style w:type="paragraph" w:styleId="a9">
    <w:name w:val="Normal (Web)"/>
    <w:basedOn w:val="a"/>
    <w:uiPriority w:val="99"/>
    <w:unhideWhenUsed/>
    <w:rsid w:val="0032531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1">
    <w:name w:val="c1"/>
    <w:basedOn w:val="a"/>
    <w:rsid w:val="00A015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0152B"/>
  </w:style>
  <w:style w:type="paragraph" w:customStyle="1" w:styleId="c0">
    <w:name w:val="c0"/>
    <w:basedOn w:val="a"/>
    <w:rsid w:val="00CB5F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CB5F9F"/>
  </w:style>
  <w:style w:type="character" w:customStyle="1" w:styleId="c27">
    <w:name w:val="c27"/>
    <w:basedOn w:val="a0"/>
    <w:rsid w:val="00CB5F9F"/>
  </w:style>
  <w:style w:type="character" w:customStyle="1" w:styleId="apple-converted-space">
    <w:name w:val="apple-converted-space"/>
    <w:basedOn w:val="a0"/>
    <w:rsid w:val="00A456BC"/>
    <w:rPr>
      <w:rFonts w:cs="Times New Roman"/>
    </w:rPr>
  </w:style>
  <w:style w:type="character" w:styleId="aa">
    <w:name w:val="Strong"/>
    <w:basedOn w:val="a0"/>
    <w:qFormat/>
    <w:rsid w:val="00A456BC"/>
    <w:rPr>
      <w:rFonts w:cs="Times New Roman"/>
      <w:b/>
      <w:bCs/>
      <w:spacing w:val="0"/>
    </w:rPr>
  </w:style>
  <w:style w:type="table" w:customStyle="1" w:styleId="1">
    <w:name w:val="Сетка таблицы1"/>
    <w:basedOn w:val="a1"/>
    <w:next w:val="a3"/>
    <w:uiPriority w:val="59"/>
    <w:rsid w:val="00F77E7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3D5E9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D5E9D"/>
    <w:rPr>
      <w:rFonts w:ascii="Tahoma" w:hAnsi="Tahoma" w:cs="Tahoma"/>
      <w:sz w:val="16"/>
      <w:szCs w:val="16"/>
    </w:rPr>
  </w:style>
  <w:style w:type="paragraph" w:styleId="ad">
    <w:name w:val="No Spacing"/>
    <w:link w:val="ae"/>
    <w:uiPriority w:val="1"/>
    <w:qFormat/>
    <w:rsid w:val="009E3927"/>
    <w:pPr>
      <w:spacing w:after="0" w:line="240" w:lineRule="auto"/>
    </w:pPr>
    <w:rPr>
      <w:rFonts w:ascii="Calibri" w:eastAsia="Calibri" w:hAnsi="Calibri" w:cs="Times New Roman"/>
      <w:lang w:eastAsia="en-US"/>
    </w:rPr>
  </w:style>
  <w:style w:type="paragraph" w:customStyle="1" w:styleId="TableParagraph">
    <w:name w:val="Table Paragraph"/>
    <w:basedOn w:val="a"/>
    <w:uiPriority w:val="1"/>
    <w:qFormat/>
    <w:rsid w:val="009E3927"/>
    <w:pPr>
      <w:widowControl w:val="0"/>
      <w:autoSpaceDE w:val="0"/>
      <w:autoSpaceDN w:val="0"/>
      <w:spacing w:after="0" w:line="240" w:lineRule="auto"/>
    </w:pPr>
    <w:rPr>
      <w:rFonts w:ascii="Times New Roman" w:eastAsia="Times New Roman" w:hAnsi="Times New Roman" w:cs="Times New Roman"/>
      <w:lang w:bidi="ru-RU"/>
    </w:rPr>
  </w:style>
  <w:style w:type="character" w:customStyle="1" w:styleId="ae">
    <w:name w:val="Без интервала Знак"/>
    <w:basedOn w:val="a0"/>
    <w:link w:val="ad"/>
    <w:uiPriority w:val="1"/>
    <w:locked/>
    <w:rsid w:val="009E3927"/>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6F8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26F84"/>
    <w:pPr>
      <w:ind w:left="720"/>
      <w:contextualSpacing/>
    </w:pPr>
  </w:style>
  <w:style w:type="character" w:customStyle="1" w:styleId="dash041e005f0431005f044b005f0447005f043d005f044b005f0439005f005fchar1char1">
    <w:name w:val="dash041e_005f0431_005f044b_005f0447_005f043d_005f044b_005f0439_005f_005fchar1__char1"/>
    <w:rsid w:val="00526F84"/>
    <w:rPr>
      <w:rFonts w:ascii="Times New Roman" w:hAnsi="Times New Roman" w:cs="Times New Roman" w:hint="default"/>
      <w:strike w:val="0"/>
      <w:dstrike w:val="0"/>
      <w:sz w:val="24"/>
      <w:szCs w:val="24"/>
      <w:u w:val="none"/>
      <w:effect w:val="none"/>
    </w:rPr>
  </w:style>
  <w:style w:type="paragraph" w:styleId="a5">
    <w:name w:val="header"/>
    <w:basedOn w:val="a"/>
    <w:link w:val="a6"/>
    <w:uiPriority w:val="99"/>
    <w:unhideWhenUsed/>
    <w:rsid w:val="00D0734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7348"/>
  </w:style>
  <w:style w:type="paragraph" w:styleId="a7">
    <w:name w:val="footer"/>
    <w:basedOn w:val="a"/>
    <w:link w:val="a8"/>
    <w:uiPriority w:val="99"/>
    <w:unhideWhenUsed/>
    <w:rsid w:val="00D073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7348"/>
  </w:style>
  <w:style w:type="paragraph" w:customStyle="1" w:styleId="Standard">
    <w:name w:val="Standard"/>
    <w:rsid w:val="00CD21BC"/>
    <w:pPr>
      <w:suppressAutoHyphens/>
      <w:autoSpaceDN w:val="0"/>
      <w:textAlignment w:val="baseline"/>
    </w:pPr>
    <w:rPr>
      <w:rFonts w:ascii="Calibri" w:eastAsia="SimSun" w:hAnsi="Calibri" w:cs="F"/>
      <w:kern w:val="3"/>
    </w:rPr>
  </w:style>
  <w:style w:type="character" w:customStyle="1" w:styleId="FontStyle14">
    <w:name w:val="Font Style14"/>
    <w:basedOn w:val="a0"/>
    <w:uiPriority w:val="99"/>
    <w:rsid w:val="0032531E"/>
    <w:rPr>
      <w:rFonts w:ascii="Times New Roman" w:hAnsi="Times New Roman" w:cs="Times New Roman" w:hint="default"/>
      <w:sz w:val="18"/>
      <w:szCs w:val="18"/>
    </w:rPr>
  </w:style>
  <w:style w:type="paragraph" w:styleId="a9">
    <w:name w:val="Normal (Web)"/>
    <w:basedOn w:val="a"/>
    <w:uiPriority w:val="99"/>
    <w:unhideWhenUsed/>
    <w:rsid w:val="0032531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1">
    <w:name w:val="c1"/>
    <w:basedOn w:val="a"/>
    <w:rsid w:val="00A015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0152B"/>
  </w:style>
  <w:style w:type="paragraph" w:customStyle="1" w:styleId="c0">
    <w:name w:val="c0"/>
    <w:basedOn w:val="a"/>
    <w:rsid w:val="00CB5F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CB5F9F"/>
  </w:style>
  <w:style w:type="character" w:customStyle="1" w:styleId="c27">
    <w:name w:val="c27"/>
    <w:basedOn w:val="a0"/>
    <w:rsid w:val="00CB5F9F"/>
  </w:style>
  <w:style w:type="character" w:customStyle="1" w:styleId="apple-converted-space">
    <w:name w:val="apple-converted-space"/>
    <w:basedOn w:val="a0"/>
    <w:rsid w:val="00A456BC"/>
    <w:rPr>
      <w:rFonts w:cs="Times New Roman"/>
    </w:rPr>
  </w:style>
  <w:style w:type="character" w:styleId="aa">
    <w:name w:val="Strong"/>
    <w:basedOn w:val="a0"/>
    <w:qFormat/>
    <w:rsid w:val="00A456BC"/>
    <w:rPr>
      <w:rFonts w:cs="Times New Roman"/>
      <w:b/>
      <w:bCs/>
      <w:spacing w:val="0"/>
    </w:rPr>
  </w:style>
  <w:style w:type="table" w:customStyle="1" w:styleId="1">
    <w:name w:val="Сетка таблицы1"/>
    <w:basedOn w:val="a1"/>
    <w:next w:val="a3"/>
    <w:uiPriority w:val="59"/>
    <w:rsid w:val="00F77E7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3D5E9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D5E9D"/>
    <w:rPr>
      <w:rFonts w:ascii="Tahoma" w:hAnsi="Tahoma" w:cs="Tahoma"/>
      <w:sz w:val="16"/>
      <w:szCs w:val="16"/>
    </w:rPr>
  </w:style>
  <w:style w:type="paragraph" w:styleId="ad">
    <w:name w:val="No Spacing"/>
    <w:link w:val="ae"/>
    <w:uiPriority w:val="1"/>
    <w:qFormat/>
    <w:rsid w:val="009E3927"/>
    <w:pPr>
      <w:spacing w:after="0" w:line="240" w:lineRule="auto"/>
    </w:pPr>
    <w:rPr>
      <w:rFonts w:ascii="Calibri" w:eastAsia="Calibri" w:hAnsi="Calibri" w:cs="Times New Roman"/>
      <w:lang w:eastAsia="en-US"/>
    </w:rPr>
  </w:style>
  <w:style w:type="paragraph" w:customStyle="1" w:styleId="TableParagraph">
    <w:name w:val="Table Paragraph"/>
    <w:basedOn w:val="a"/>
    <w:uiPriority w:val="1"/>
    <w:qFormat/>
    <w:rsid w:val="009E3927"/>
    <w:pPr>
      <w:widowControl w:val="0"/>
      <w:autoSpaceDE w:val="0"/>
      <w:autoSpaceDN w:val="0"/>
      <w:spacing w:after="0" w:line="240" w:lineRule="auto"/>
    </w:pPr>
    <w:rPr>
      <w:rFonts w:ascii="Times New Roman" w:eastAsia="Times New Roman" w:hAnsi="Times New Roman" w:cs="Times New Roman"/>
      <w:lang w:bidi="ru-RU"/>
    </w:rPr>
  </w:style>
  <w:style w:type="character" w:customStyle="1" w:styleId="ae">
    <w:name w:val="Без интервала Знак"/>
    <w:basedOn w:val="a0"/>
    <w:link w:val="ad"/>
    <w:uiPriority w:val="1"/>
    <w:locked/>
    <w:rsid w:val="009E3927"/>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501567">
      <w:bodyDiv w:val="1"/>
      <w:marLeft w:val="0"/>
      <w:marRight w:val="0"/>
      <w:marTop w:val="0"/>
      <w:marBottom w:val="0"/>
      <w:divBdr>
        <w:top w:val="none" w:sz="0" w:space="0" w:color="auto"/>
        <w:left w:val="none" w:sz="0" w:space="0" w:color="auto"/>
        <w:bottom w:val="none" w:sz="0" w:space="0" w:color="auto"/>
        <w:right w:val="none" w:sz="0" w:space="0" w:color="auto"/>
      </w:divBdr>
    </w:div>
    <w:div w:id="613096236">
      <w:bodyDiv w:val="1"/>
      <w:marLeft w:val="0"/>
      <w:marRight w:val="0"/>
      <w:marTop w:val="0"/>
      <w:marBottom w:val="0"/>
      <w:divBdr>
        <w:top w:val="none" w:sz="0" w:space="0" w:color="auto"/>
        <w:left w:val="none" w:sz="0" w:space="0" w:color="auto"/>
        <w:bottom w:val="none" w:sz="0" w:space="0" w:color="auto"/>
        <w:right w:val="none" w:sz="0" w:space="0" w:color="auto"/>
      </w:divBdr>
    </w:div>
    <w:div w:id="725180316">
      <w:bodyDiv w:val="1"/>
      <w:marLeft w:val="0"/>
      <w:marRight w:val="0"/>
      <w:marTop w:val="0"/>
      <w:marBottom w:val="0"/>
      <w:divBdr>
        <w:top w:val="none" w:sz="0" w:space="0" w:color="auto"/>
        <w:left w:val="none" w:sz="0" w:space="0" w:color="auto"/>
        <w:bottom w:val="none" w:sz="0" w:space="0" w:color="auto"/>
        <w:right w:val="none" w:sz="0" w:space="0" w:color="auto"/>
      </w:divBdr>
    </w:div>
    <w:div w:id="744886021">
      <w:bodyDiv w:val="1"/>
      <w:marLeft w:val="0"/>
      <w:marRight w:val="0"/>
      <w:marTop w:val="0"/>
      <w:marBottom w:val="0"/>
      <w:divBdr>
        <w:top w:val="none" w:sz="0" w:space="0" w:color="auto"/>
        <w:left w:val="none" w:sz="0" w:space="0" w:color="auto"/>
        <w:bottom w:val="none" w:sz="0" w:space="0" w:color="auto"/>
        <w:right w:val="none" w:sz="0" w:space="0" w:color="auto"/>
      </w:divBdr>
    </w:div>
    <w:div w:id="865219251">
      <w:bodyDiv w:val="1"/>
      <w:marLeft w:val="0"/>
      <w:marRight w:val="0"/>
      <w:marTop w:val="0"/>
      <w:marBottom w:val="0"/>
      <w:divBdr>
        <w:top w:val="none" w:sz="0" w:space="0" w:color="auto"/>
        <w:left w:val="none" w:sz="0" w:space="0" w:color="auto"/>
        <w:bottom w:val="none" w:sz="0" w:space="0" w:color="auto"/>
        <w:right w:val="none" w:sz="0" w:space="0" w:color="auto"/>
      </w:divBdr>
    </w:div>
    <w:div w:id="1174300514">
      <w:bodyDiv w:val="1"/>
      <w:marLeft w:val="0"/>
      <w:marRight w:val="0"/>
      <w:marTop w:val="0"/>
      <w:marBottom w:val="0"/>
      <w:divBdr>
        <w:top w:val="none" w:sz="0" w:space="0" w:color="auto"/>
        <w:left w:val="none" w:sz="0" w:space="0" w:color="auto"/>
        <w:bottom w:val="none" w:sz="0" w:space="0" w:color="auto"/>
        <w:right w:val="none" w:sz="0" w:space="0" w:color="auto"/>
      </w:divBdr>
    </w:div>
    <w:div w:id="1175606582">
      <w:bodyDiv w:val="1"/>
      <w:marLeft w:val="0"/>
      <w:marRight w:val="0"/>
      <w:marTop w:val="0"/>
      <w:marBottom w:val="0"/>
      <w:divBdr>
        <w:top w:val="none" w:sz="0" w:space="0" w:color="auto"/>
        <w:left w:val="none" w:sz="0" w:space="0" w:color="auto"/>
        <w:bottom w:val="none" w:sz="0" w:space="0" w:color="auto"/>
        <w:right w:val="none" w:sz="0" w:space="0" w:color="auto"/>
      </w:divBdr>
    </w:div>
    <w:div w:id="1369261263">
      <w:bodyDiv w:val="1"/>
      <w:marLeft w:val="0"/>
      <w:marRight w:val="0"/>
      <w:marTop w:val="0"/>
      <w:marBottom w:val="0"/>
      <w:divBdr>
        <w:top w:val="none" w:sz="0" w:space="0" w:color="auto"/>
        <w:left w:val="none" w:sz="0" w:space="0" w:color="auto"/>
        <w:bottom w:val="none" w:sz="0" w:space="0" w:color="auto"/>
        <w:right w:val="none" w:sz="0" w:space="0" w:color="auto"/>
      </w:divBdr>
    </w:div>
    <w:div w:id="1493057137">
      <w:bodyDiv w:val="1"/>
      <w:marLeft w:val="0"/>
      <w:marRight w:val="0"/>
      <w:marTop w:val="0"/>
      <w:marBottom w:val="0"/>
      <w:divBdr>
        <w:top w:val="none" w:sz="0" w:space="0" w:color="auto"/>
        <w:left w:val="none" w:sz="0" w:space="0" w:color="auto"/>
        <w:bottom w:val="none" w:sz="0" w:space="0" w:color="auto"/>
        <w:right w:val="none" w:sz="0" w:space="0" w:color="auto"/>
      </w:divBdr>
    </w:div>
    <w:div w:id="1736512064">
      <w:bodyDiv w:val="1"/>
      <w:marLeft w:val="0"/>
      <w:marRight w:val="0"/>
      <w:marTop w:val="0"/>
      <w:marBottom w:val="0"/>
      <w:divBdr>
        <w:top w:val="none" w:sz="0" w:space="0" w:color="auto"/>
        <w:left w:val="none" w:sz="0" w:space="0" w:color="auto"/>
        <w:bottom w:val="none" w:sz="0" w:space="0" w:color="auto"/>
        <w:right w:val="none" w:sz="0" w:space="0" w:color="auto"/>
      </w:divBdr>
    </w:div>
    <w:div w:id="1772160714">
      <w:bodyDiv w:val="1"/>
      <w:marLeft w:val="0"/>
      <w:marRight w:val="0"/>
      <w:marTop w:val="0"/>
      <w:marBottom w:val="0"/>
      <w:divBdr>
        <w:top w:val="none" w:sz="0" w:space="0" w:color="auto"/>
        <w:left w:val="none" w:sz="0" w:space="0" w:color="auto"/>
        <w:bottom w:val="none" w:sz="0" w:space="0" w:color="auto"/>
        <w:right w:val="none" w:sz="0" w:space="0" w:color="auto"/>
      </w:divBdr>
    </w:div>
    <w:div w:id="1788235243">
      <w:bodyDiv w:val="1"/>
      <w:marLeft w:val="0"/>
      <w:marRight w:val="0"/>
      <w:marTop w:val="0"/>
      <w:marBottom w:val="0"/>
      <w:divBdr>
        <w:top w:val="none" w:sz="0" w:space="0" w:color="auto"/>
        <w:left w:val="none" w:sz="0" w:space="0" w:color="auto"/>
        <w:bottom w:val="none" w:sz="0" w:space="0" w:color="auto"/>
        <w:right w:val="none" w:sz="0" w:space="0" w:color="auto"/>
      </w:divBdr>
    </w:div>
    <w:div w:id="193700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F6123-3B9B-4FFA-86A9-6079B1EF6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3475</Words>
  <Characters>19810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zamdirectora</cp:lastModifiedBy>
  <cp:revision>2</cp:revision>
  <cp:lastPrinted>2019-09-12T05:20:00Z</cp:lastPrinted>
  <dcterms:created xsi:type="dcterms:W3CDTF">2021-01-27T10:32:00Z</dcterms:created>
  <dcterms:modified xsi:type="dcterms:W3CDTF">2021-01-27T10:32:00Z</dcterms:modified>
</cp:coreProperties>
</file>